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B2" w:rsidRPr="00886EE6" w:rsidRDefault="001A31A1" w:rsidP="00315311">
      <w:pPr>
        <w:tabs>
          <w:tab w:val="left" w:pos="1395"/>
          <w:tab w:val="right" w:pos="10466"/>
        </w:tabs>
        <w:spacing w:after="0" w:line="480" w:lineRule="auto"/>
        <w:rPr>
          <w:rFonts w:ascii="Copperplate Gothic Light" w:hAnsi="Copperplate Gothic Light"/>
          <w:sz w:val="24"/>
        </w:rPr>
      </w:pPr>
      <w:r>
        <w:rPr>
          <w:rFonts w:ascii="Copperplate Gothic Light" w:hAnsi="Copperplate Gothic Light"/>
          <w:sz w:val="24"/>
        </w:rPr>
        <w:tab/>
      </w:r>
      <w:r w:rsidR="00B953B2">
        <w:rPr>
          <w:rFonts w:ascii="Copperplate Gothic Light" w:hAnsi="Copperplate Gothic Light"/>
          <w:noProof/>
          <w:sz w:val="24"/>
          <w:lang w:eastAsia="en-GB"/>
        </w:rPr>
        <mc:AlternateContent>
          <mc:Choice Requires="wps">
            <w:drawing>
              <wp:anchor distT="0" distB="0" distL="114300" distR="114300" simplePos="0" relativeHeight="251659264" behindDoc="0" locked="0" layoutInCell="1" allowOverlap="1" wp14:anchorId="5017A0B8" wp14:editId="357DA1AA">
                <wp:simplePos x="0" y="0"/>
                <wp:positionH relativeFrom="column">
                  <wp:posOffset>69273</wp:posOffset>
                </wp:positionH>
                <wp:positionV relativeFrom="paragraph">
                  <wp:posOffset>262370</wp:posOffset>
                </wp:positionV>
                <wp:extent cx="6650182"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665018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DAB73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0.65pt" to="529.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ka1wEAAA0EAAAOAAAAZHJzL2Uyb0RvYy54bWysU8GO2yAQvVfqPyDuje1IG22tOHvIanup&#10;2qjbfgCLhxgJGAQ0dv6+A06cVVtVatUL9sC8N/Mew/ZhsoadIESNruPNquYMnMReu2PHv319enfP&#10;WUzC9cKgg46fIfKH3ds329G3sMYBTQ+BEYmL7eg7PqTk26qKcgAr4go9ODpUGKxIFIZj1QcxErs1&#10;1bquN9WIofcBJcRIu4/zId8VfqVAps9KRUjMdJx6S2UNZX3Ja7XbivYYhB+0vLQh/qELK7SjogvV&#10;o0iCfQ/6FyqrZcCIKq0k2gqV0hKKBlLT1D+peR6Eh6KFzIl+sSn+P1r56XQITPcdX3PmhKUrek5B&#10;6OOQ2B6dIwMxsHX2afSxpfS9O4RLFP0hZNGTCjZ/SQ6birfnxVuYEpO0udnc1c09FZHXs+oG9CGm&#10;D4CW5Z+OG+2ybNGK08eYqBilXlPytnFspGF7X9/VJS2i0f2TNiYfltGBvQnsJOjS09Tk5onhVRZF&#10;xtFmljSLKH/pbGDm/wKKTKG2m7lAHscbp5ASXLryGkfZGaaogwV46exPwEt+hkIZ1b8BL4hSGV1a&#10;wFY7DL9r+2aFmvOvDsy6swUv2J/L9RZraOaKc5f3kYf6dVzgt1e8+wEAAP//AwBQSwMEFAAGAAgA&#10;AAAhALh4o4PfAAAACQEAAA8AAABkcnMvZG93bnJldi54bWxMj81OwzAQhO9IvIO1SFyq1k75aRvi&#10;VBCBxA1oEVzdeJsE4nUUu23g6dmKAxxnZzT7TbYcXCv22IfGk4ZkokAgld42VGl4XT+M5yBCNGRN&#10;6wk1fGGAZX56kpnU+gO94H4VK8ElFFKjoY6xS6UMZY3OhInvkNjb+t6ZyLKvpO3NgctdK6dKXUtn&#10;GuIPtemwqLH8XO2chu3T4u3ufVQ836/d46xIqo8wGr61Pj8bbm9ARBziXxiO+IwOOTNt/I5sEC1r&#10;teCkhsvkAsTRV1fzKYjN70Xmmfy/IP8BAAD//wMAUEsBAi0AFAAGAAgAAAAhALaDOJL+AAAA4QEA&#10;ABMAAAAAAAAAAAAAAAAAAAAAAFtDb250ZW50X1R5cGVzXS54bWxQSwECLQAUAAYACAAAACEAOP0h&#10;/9YAAACUAQAACwAAAAAAAAAAAAAAAAAvAQAAX3JlbHMvLnJlbHNQSwECLQAUAAYACAAAACEA22xp&#10;GtcBAAANBAAADgAAAAAAAAAAAAAAAAAuAgAAZHJzL2Uyb0RvYy54bWxQSwECLQAUAAYACAAAACEA&#10;uHijg98AAAAJAQAADwAAAAAAAAAAAAAAAAAxBAAAZHJzL2Rvd25yZXYueG1sUEsFBgAAAAAEAAQA&#10;8wAAAD0FAAAAAA==&#10;" strokecolor="black [3213]" strokeweight="1.5pt">
                <v:stroke joinstyle="miter"/>
              </v:line>
            </w:pict>
          </mc:Fallback>
        </mc:AlternateContent>
      </w:r>
      <w:r w:rsidR="007330E1">
        <w:rPr>
          <w:rFonts w:ascii="Copperplate Gothic Light" w:hAnsi="Copperplate Gothic Light"/>
          <w:sz w:val="24"/>
        </w:rPr>
        <w:tab/>
      </w:r>
      <w:r w:rsidR="00B953B2" w:rsidRPr="00886EE6">
        <w:rPr>
          <w:rFonts w:ascii="Copperplate Gothic Light" w:hAnsi="Copperplate Gothic Light"/>
          <w:sz w:val="24"/>
        </w:rPr>
        <w:t>HILLAM PARISH COUNCIL</w:t>
      </w:r>
    </w:p>
    <w:p w:rsidR="00B953B2" w:rsidRDefault="00B953B2" w:rsidP="00576F79">
      <w:pPr>
        <w:spacing w:after="0" w:line="276" w:lineRule="auto"/>
        <w:jc w:val="right"/>
      </w:pPr>
      <w:r>
        <w:t>CHAIR: Councillor Julie Sadler</w:t>
      </w:r>
    </w:p>
    <w:p w:rsidR="00B953B2" w:rsidRDefault="00B953B2" w:rsidP="00576F79">
      <w:pPr>
        <w:spacing w:after="0" w:line="276" w:lineRule="auto"/>
        <w:jc w:val="right"/>
      </w:pPr>
      <w:r>
        <w:t>CLERK: Mrs Juvina Janik</w:t>
      </w:r>
    </w:p>
    <w:p w:rsidR="00B953B2" w:rsidRDefault="00B953B2" w:rsidP="00576F79">
      <w:pPr>
        <w:spacing w:after="0" w:line="276" w:lineRule="auto"/>
        <w:jc w:val="right"/>
      </w:pPr>
      <w:r>
        <w:t>43 Chapel Street, Hambleton, Selby YO8 9JG</w:t>
      </w:r>
    </w:p>
    <w:p w:rsidR="00B953B2" w:rsidRDefault="00B953B2" w:rsidP="00576F79">
      <w:pPr>
        <w:spacing w:after="0" w:line="276" w:lineRule="auto"/>
        <w:jc w:val="right"/>
      </w:pPr>
      <w:r>
        <w:t>TELEPHONE: 01757 229885</w:t>
      </w:r>
    </w:p>
    <w:p w:rsidR="003C0297" w:rsidRDefault="003C0297" w:rsidP="00576F79">
      <w:pPr>
        <w:spacing w:after="0" w:line="276" w:lineRule="auto"/>
        <w:jc w:val="right"/>
      </w:pPr>
      <w:r>
        <w:t>EMAIL: hillampcclerk@gmail.com</w:t>
      </w:r>
    </w:p>
    <w:p w:rsidR="00B953B2" w:rsidRDefault="001A31A1" w:rsidP="00576F79">
      <w:pPr>
        <w:tabs>
          <w:tab w:val="left" w:pos="1830"/>
        </w:tabs>
        <w:spacing w:after="0" w:line="276" w:lineRule="auto"/>
        <w:rPr>
          <w:sz w:val="16"/>
        </w:rPr>
      </w:pPr>
      <w:r>
        <w:rPr>
          <w:sz w:val="16"/>
        </w:rPr>
        <w:tab/>
      </w:r>
    </w:p>
    <w:p w:rsidR="003C0297" w:rsidRPr="005B3417" w:rsidRDefault="003C0297" w:rsidP="00576F79">
      <w:pPr>
        <w:spacing w:after="0" w:line="276" w:lineRule="auto"/>
        <w:jc w:val="right"/>
        <w:rPr>
          <w:sz w:val="16"/>
        </w:rPr>
      </w:pPr>
    </w:p>
    <w:p w:rsidR="00B953B2" w:rsidRPr="005B3417" w:rsidRDefault="00B953B2" w:rsidP="00576F79">
      <w:pPr>
        <w:spacing w:after="0" w:line="276" w:lineRule="auto"/>
        <w:jc w:val="center"/>
        <w:rPr>
          <w:b/>
        </w:rPr>
      </w:pPr>
      <w:r w:rsidRPr="005B3417">
        <w:rPr>
          <w:b/>
        </w:rPr>
        <w:t>MINUTES of HILLAM PARISH COUNCIL</w:t>
      </w:r>
      <w:r w:rsidR="00FC6FB6">
        <w:rPr>
          <w:b/>
        </w:rPr>
        <w:t xml:space="preserve"> </w:t>
      </w:r>
      <w:r w:rsidRPr="005B3417">
        <w:rPr>
          <w:b/>
        </w:rPr>
        <w:t xml:space="preserve">held Wednesday </w:t>
      </w:r>
      <w:r w:rsidR="00335EEE">
        <w:rPr>
          <w:b/>
        </w:rPr>
        <w:t>7</w:t>
      </w:r>
      <w:r w:rsidR="00335EEE" w:rsidRPr="00335EEE">
        <w:rPr>
          <w:b/>
          <w:vertAlign w:val="superscript"/>
        </w:rPr>
        <w:t>th</w:t>
      </w:r>
      <w:r w:rsidR="00335EEE">
        <w:rPr>
          <w:b/>
        </w:rPr>
        <w:t xml:space="preserve"> February 2018</w:t>
      </w:r>
    </w:p>
    <w:p w:rsidR="00B953B2" w:rsidRDefault="00B953B2" w:rsidP="00576F79">
      <w:pPr>
        <w:spacing w:after="200" w:line="276" w:lineRule="auto"/>
        <w:jc w:val="center"/>
        <w:rPr>
          <w:b/>
        </w:rPr>
      </w:pPr>
      <w:r w:rsidRPr="005B3417">
        <w:rPr>
          <w:b/>
        </w:rPr>
        <w:t xml:space="preserve">At </w:t>
      </w:r>
      <w:r w:rsidR="00F86BBA">
        <w:rPr>
          <w:b/>
        </w:rPr>
        <w:t xml:space="preserve">Monk </w:t>
      </w:r>
      <w:proofErr w:type="spellStart"/>
      <w:r w:rsidR="00F86BBA">
        <w:rPr>
          <w:b/>
        </w:rPr>
        <w:t>Fryston</w:t>
      </w:r>
      <w:proofErr w:type="spellEnd"/>
      <w:r w:rsidR="00F86BBA">
        <w:rPr>
          <w:b/>
        </w:rPr>
        <w:t xml:space="preserve"> and </w:t>
      </w:r>
      <w:proofErr w:type="spellStart"/>
      <w:r w:rsidR="00F86BBA">
        <w:rPr>
          <w:b/>
        </w:rPr>
        <w:t>Hillam</w:t>
      </w:r>
      <w:proofErr w:type="spellEnd"/>
      <w:r w:rsidR="00F86BBA">
        <w:rPr>
          <w:b/>
        </w:rPr>
        <w:t xml:space="preserve"> Community Centre</w:t>
      </w:r>
      <w:r w:rsidR="00A8563D">
        <w:rPr>
          <w:b/>
        </w:rPr>
        <w:t xml:space="preserve"> </w:t>
      </w:r>
      <w:r w:rsidR="00A17A8F">
        <w:rPr>
          <w:b/>
        </w:rPr>
        <w:t xml:space="preserve">at </w:t>
      </w:r>
      <w:r>
        <w:rPr>
          <w:b/>
        </w:rPr>
        <w:t>7</w:t>
      </w:r>
      <w:r w:rsidR="006A4C05">
        <w:rPr>
          <w:b/>
        </w:rPr>
        <w:t>.3</w:t>
      </w:r>
      <w:r w:rsidR="006D3BEB">
        <w:rPr>
          <w:b/>
        </w:rPr>
        <w:t>0</w:t>
      </w:r>
      <w:r>
        <w:rPr>
          <w:b/>
        </w:rPr>
        <w:t>pm</w:t>
      </w:r>
    </w:p>
    <w:p w:rsidR="001E6B89" w:rsidRDefault="001E6B89" w:rsidP="00576F79">
      <w:pPr>
        <w:spacing w:after="0" w:line="276" w:lineRule="auto"/>
        <w:rPr>
          <w:u w:val="single"/>
        </w:rPr>
      </w:pPr>
    </w:p>
    <w:p w:rsidR="009647F5" w:rsidRPr="00D224B4" w:rsidRDefault="00D224B4" w:rsidP="004A2C80">
      <w:pPr>
        <w:tabs>
          <w:tab w:val="left" w:pos="7260"/>
        </w:tabs>
        <w:spacing w:after="0" w:line="276" w:lineRule="auto"/>
        <w:ind w:right="118"/>
        <w:rPr>
          <w:b/>
          <w:u w:val="single"/>
        </w:rPr>
      </w:pPr>
      <w:r w:rsidRPr="00D224B4">
        <w:rPr>
          <w:b/>
          <w:u w:val="single"/>
        </w:rPr>
        <w:t>01.</w:t>
      </w:r>
      <w:r>
        <w:rPr>
          <w:b/>
          <w:u w:val="single"/>
        </w:rPr>
        <w:t xml:space="preserve"> </w:t>
      </w:r>
      <w:r w:rsidR="009647F5" w:rsidRPr="00D224B4">
        <w:rPr>
          <w:b/>
          <w:u w:val="single"/>
        </w:rPr>
        <w:t>Present</w:t>
      </w:r>
      <w:r w:rsidR="001D2BCD" w:rsidRPr="00D224B4">
        <w:rPr>
          <w:b/>
          <w:u w:val="single"/>
        </w:rPr>
        <w:t xml:space="preserve"> and apologies</w:t>
      </w:r>
      <w:r w:rsidR="004A2C80" w:rsidRPr="00335EEE">
        <w:rPr>
          <w:b/>
        </w:rPr>
        <w:tab/>
      </w:r>
    </w:p>
    <w:p w:rsidR="00E149B2" w:rsidRDefault="002F4FF6" w:rsidP="0042508F">
      <w:pPr>
        <w:spacing w:after="0" w:line="276" w:lineRule="auto"/>
        <w:ind w:right="118"/>
      </w:pPr>
      <w:r>
        <w:t xml:space="preserve">Councillors Sadler (Chair), Collinson (VC), </w:t>
      </w:r>
      <w:r w:rsidR="00335EEE">
        <w:t xml:space="preserve">Mitchell, </w:t>
      </w:r>
      <w:r w:rsidR="00A57062">
        <w:t>Robertson and</w:t>
      </w:r>
      <w:r>
        <w:t xml:space="preserve"> </w:t>
      </w:r>
      <w:proofErr w:type="spellStart"/>
      <w:r>
        <w:t>Tuddenham</w:t>
      </w:r>
      <w:proofErr w:type="spellEnd"/>
      <w:r>
        <w:t xml:space="preserve"> </w:t>
      </w:r>
      <w:r w:rsidR="00A57062">
        <w:t>i</w:t>
      </w:r>
      <w:r>
        <w:t xml:space="preserve">n attendance. </w:t>
      </w:r>
      <w:r w:rsidR="00A57062">
        <w:t xml:space="preserve">Apologies were received and accepted from Cllrs </w:t>
      </w:r>
      <w:proofErr w:type="gramStart"/>
      <w:r w:rsidR="00A57062">
        <w:t>Little</w:t>
      </w:r>
      <w:proofErr w:type="gramEnd"/>
      <w:r w:rsidR="00A57062">
        <w:t xml:space="preserve"> and Wright.  </w:t>
      </w:r>
      <w:r w:rsidR="00324F46">
        <w:t>Also</w:t>
      </w:r>
      <w:r w:rsidR="009F403E">
        <w:t xml:space="preserve"> in attendance: Juvina Janik (Clerk)</w:t>
      </w:r>
      <w:r w:rsidR="00A57062">
        <w:t xml:space="preserve"> </w:t>
      </w:r>
      <w:r w:rsidR="00335EEE">
        <w:t>and Angela Fisher (re village planting)</w:t>
      </w:r>
      <w:r w:rsidR="00A57062">
        <w:t>.</w:t>
      </w:r>
    </w:p>
    <w:p w:rsidR="001757B5" w:rsidRDefault="001757B5" w:rsidP="0042508F">
      <w:pPr>
        <w:spacing w:after="0" w:line="240" w:lineRule="auto"/>
        <w:ind w:right="118"/>
        <w:rPr>
          <w:u w:val="single"/>
        </w:rPr>
      </w:pPr>
    </w:p>
    <w:p w:rsidR="00136929" w:rsidRPr="00D224B4" w:rsidRDefault="008D614E" w:rsidP="0042508F">
      <w:pPr>
        <w:spacing w:after="0" w:line="240" w:lineRule="auto"/>
        <w:ind w:right="118"/>
        <w:rPr>
          <w:b/>
        </w:rPr>
      </w:pPr>
      <w:r w:rsidRPr="00D224B4">
        <w:rPr>
          <w:b/>
          <w:u w:val="single"/>
        </w:rPr>
        <w:t>02</w:t>
      </w:r>
      <w:r w:rsidR="00D224B4">
        <w:rPr>
          <w:b/>
          <w:u w:val="single"/>
        </w:rPr>
        <w:t xml:space="preserve">. </w:t>
      </w:r>
      <w:r w:rsidR="00136929" w:rsidRPr="00D224B4">
        <w:rPr>
          <w:b/>
          <w:u w:val="single"/>
        </w:rPr>
        <w:t>Declarations of Interest</w:t>
      </w:r>
    </w:p>
    <w:p w:rsidR="009F403E" w:rsidRDefault="00335EEE" w:rsidP="0042508F">
      <w:pPr>
        <w:spacing w:after="0" w:line="240" w:lineRule="auto"/>
        <w:ind w:right="118"/>
      </w:pPr>
      <w:r>
        <w:t>None declared.</w:t>
      </w:r>
    </w:p>
    <w:p w:rsidR="009F403E" w:rsidRDefault="009F403E" w:rsidP="0042508F">
      <w:pPr>
        <w:spacing w:after="0" w:line="240" w:lineRule="auto"/>
        <w:ind w:right="118"/>
      </w:pPr>
    </w:p>
    <w:p w:rsidR="00335EEE" w:rsidRDefault="008D614E" w:rsidP="0042508F">
      <w:pPr>
        <w:spacing w:after="0" w:line="276" w:lineRule="auto"/>
        <w:ind w:right="118"/>
        <w:rPr>
          <w:b/>
          <w:u w:val="single"/>
        </w:rPr>
      </w:pPr>
      <w:r w:rsidRPr="00D224B4">
        <w:rPr>
          <w:b/>
          <w:u w:val="single"/>
        </w:rPr>
        <w:t>0</w:t>
      </w:r>
      <w:r w:rsidR="000D28D2" w:rsidRPr="00D224B4">
        <w:rPr>
          <w:b/>
          <w:u w:val="single"/>
        </w:rPr>
        <w:t>3</w:t>
      </w:r>
      <w:r w:rsidR="00136929" w:rsidRPr="00D224B4">
        <w:rPr>
          <w:b/>
          <w:u w:val="single"/>
        </w:rPr>
        <w:t>.</w:t>
      </w:r>
      <w:r w:rsidR="00335EEE">
        <w:rPr>
          <w:b/>
          <w:u w:val="single"/>
        </w:rPr>
        <w:t xml:space="preserve"> Bentley Representatives </w:t>
      </w:r>
    </w:p>
    <w:p w:rsidR="00335EEE" w:rsidRDefault="00335EEE" w:rsidP="0042508F">
      <w:pPr>
        <w:spacing w:after="0" w:line="276" w:lineRule="auto"/>
        <w:ind w:right="118"/>
      </w:pPr>
      <w:r>
        <w:t>Non-attendance from Bentley representative – discussion deferred</w:t>
      </w:r>
    </w:p>
    <w:p w:rsidR="00335EEE" w:rsidRPr="00335EEE" w:rsidRDefault="00335EEE" w:rsidP="0042508F">
      <w:pPr>
        <w:spacing w:after="0" w:line="276" w:lineRule="auto"/>
        <w:ind w:right="118"/>
      </w:pPr>
    </w:p>
    <w:p w:rsidR="00B3745F" w:rsidRPr="00B3745F" w:rsidRDefault="00335EEE" w:rsidP="0042508F">
      <w:pPr>
        <w:spacing w:after="0" w:line="276" w:lineRule="auto"/>
        <w:ind w:right="118"/>
        <w:rPr>
          <w:b/>
          <w:u w:val="single"/>
        </w:rPr>
      </w:pPr>
      <w:r>
        <w:rPr>
          <w:b/>
          <w:u w:val="single"/>
        </w:rPr>
        <w:t xml:space="preserve">04. </w:t>
      </w:r>
      <w:r w:rsidR="003B6986" w:rsidRPr="00D224B4">
        <w:rPr>
          <w:b/>
          <w:u w:val="single"/>
        </w:rPr>
        <w:t xml:space="preserve">To approve and sign the minutes for </w:t>
      </w:r>
      <w:r w:rsidR="00A8563D" w:rsidRPr="00D224B4">
        <w:rPr>
          <w:b/>
          <w:u w:val="single"/>
        </w:rPr>
        <w:t xml:space="preserve">Parish Council Meeting </w:t>
      </w:r>
      <w:r>
        <w:rPr>
          <w:b/>
          <w:u w:val="single"/>
        </w:rPr>
        <w:t>6</w:t>
      </w:r>
      <w:r w:rsidRPr="00335EEE">
        <w:rPr>
          <w:b/>
          <w:u w:val="single"/>
          <w:vertAlign w:val="superscript"/>
        </w:rPr>
        <w:t>th</w:t>
      </w:r>
      <w:r>
        <w:rPr>
          <w:b/>
          <w:u w:val="single"/>
        </w:rPr>
        <w:t xml:space="preserve"> December</w:t>
      </w:r>
      <w:r w:rsidR="00F86BBA" w:rsidRPr="00D224B4">
        <w:rPr>
          <w:b/>
          <w:u w:val="single"/>
        </w:rPr>
        <w:t xml:space="preserve"> 2017</w:t>
      </w:r>
    </w:p>
    <w:p w:rsidR="00576F79" w:rsidRDefault="003022F7" w:rsidP="0042508F">
      <w:pPr>
        <w:spacing w:after="0" w:line="276" w:lineRule="auto"/>
        <w:ind w:right="118"/>
      </w:pPr>
      <w:r w:rsidRPr="003022F7">
        <w:rPr>
          <w:b/>
        </w:rPr>
        <w:t>Resolved:</w:t>
      </w:r>
      <w:r>
        <w:t xml:space="preserve"> </w:t>
      </w:r>
      <w:r w:rsidR="00335EEE">
        <w:t xml:space="preserve">Amendment for clarification purposes: MFHCC refers to Monk </w:t>
      </w:r>
      <w:proofErr w:type="spellStart"/>
      <w:r w:rsidR="00335EEE">
        <w:t>Fryston</w:t>
      </w:r>
      <w:proofErr w:type="spellEnd"/>
      <w:r w:rsidR="00335EEE">
        <w:t xml:space="preserve"> and </w:t>
      </w:r>
      <w:proofErr w:type="spellStart"/>
      <w:r w:rsidR="00335EEE">
        <w:t>Hillam</w:t>
      </w:r>
      <w:proofErr w:type="spellEnd"/>
      <w:r w:rsidR="00335EEE">
        <w:t xml:space="preserve"> Community Centre and NOT the Cricket Club as is sometimes mistaken.  </w:t>
      </w:r>
      <w:r w:rsidR="00B609B7">
        <w:t>The</w:t>
      </w:r>
      <w:r w:rsidR="00B3745F">
        <w:t xml:space="preserve"> mi</w:t>
      </w:r>
      <w:r w:rsidR="003B6986">
        <w:t>nutes were</w:t>
      </w:r>
      <w:r w:rsidR="00753ED8">
        <w:t xml:space="preserve"> </w:t>
      </w:r>
      <w:r w:rsidR="00B609B7">
        <w:t xml:space="preserve">approved by council and signed by Councillor Sadler </w:t>
      </w:r>
      <w:r w:rsidR="00B3745F">
        <w:t>a</w:t>
      </w:r>
      <w:r w:rsidR="00B609B7">
        <w:t>s a</w:t>
      </w:r>
      <w:r w:rsidR="00A8563D">
        <w:t xml:space="preserve"> </w:t>
      </w:r>
      <w:r w:rsidR="00B3745F">
        <w:t>true record</w:t>
      </w:r>
      <w:r w:rsidR="00B609B7">
        <w:t>.</w:t>
      </w:r>
    </w:p>
    <w:p w:rsidR="00B3745F" w:rsidRDefault="00B3745F" w:rsidP="0042508F">
      <w:pPr>
        <w:spacing w:after="0"/>
        <w:ind w:right="118"/>
        <w:rPr>
          <w:b/>
          <w:u w:val="single"/>
        </w:rPr>
      </w:pPr>
    </w:p>
    <w:p w:rsidR="00A57062" w:rsidRDefault="00A57062" w:rsidP="00A57062">
      <w:pPr>
        <w:spacing w:after="0" w:line="276" w:lineRule="auto"/>
        <w:ind w:right="118"/>
        <w:rPr>
          <w:b/>
          <w:u w:val="single"/>
        </w:rPr>
      </w:pPr>
    </w:p>
    <w:p w:rsidR="00E76D41" w:rsidRPr="00335EEE" w:rsidRDefault="00335EEE" w:rsidP="00335EEE">
      <w:pPr>
        <w:spacing w:after="0" w:line="276" w:lineRule="auto"/>
        <w:ind w:right="118"/>
        <w:rPr>
          <w:rFonts w:cs="Arial"/>
        </w:rPr>
      </w:pPr>
      <w:r>
        <w:rPr>
          <w:b/>
          <w:u w:val="single"/>
        </w:rPr>
        <w:t>05</w:t>
      </w:r>
      <w:r>
        <w:rPr>
          <w:rFonts w:cs="Arial"/>
          <w:b/>
          <w:u w:val="single"/>
        </w:rPr>
        <w:t>.</w:t>
      </w:r>
      <w:r w:rsidR="003B6986" w:rsidRPr="00D224B4">
        <w:rPr>
          <w:b/>
          <w:u w:val="single"/>
        </w:rPr>
        <w:t xml:space="preserve"> </w:t>
      </w:r>
      <w:r w:rsidR="00E76D41" w:rsidRPr="00D224B4">
        <w:rPr>
          <w:b/>
          <w:u w:val="single"/>
        </w:rPr>
        <w:t>Finance Matters:</w:t>
      </w:r>
    </w:p>
    <w:p w:rsidR="00595249" w:rsidRDefault="009334C2" w:rsidP="0042508F">
      <w:pPr>
        <w:spacing w:after="0" w:line="276" w:lineRule="auto"/>
        <w:ind w:right="118"/>
      </w:pPr>
      <w:r w:rsidRPr="009334C2">
        <w:t xml:space="preserve">a) </w:t>
      </w:r>
      <w:r w:rsidRPr="00814EB5">
        <w:rPr>
          <w:b/>
        </w:rPr>
        <w:t>Resolved:</w:t>
      </w:r>
      <w:r w:rsidR="00507929">
        <w:t xml:space="preserve"> </w:t>
      </w:r>
      <w:r w:rsidR="00335EEE">
        <w:t>December and January</w:t>
      </w:r>
      <w:r w:rsidR="00B609B7">
        <w:t xml:space="preserve"> finance summary and bank reconciliation</w:t>
      </w:r>
      <w:r w:rsidR="00335EEE">
        <w:t>s were</w:t>
      </w:r>
      <w:r w:rsidR="00B609B7">
        <w:t xml:space="preserve"> presented and approved.</w:t>
      </w:r>
      <w:r w:rsidR="00324F46">
        <w:t xml:space="preserve"> Cllr </w:t>
      </w:r>
      <w:r w:rsidR="00335EEE">
        <w:t>Sadler</w:t>
      </w:r>
      <w:r w:rsidR="00324F46">
        <w:t xml:space="preserve"> signed the report</w:t>
      </w:r>
      <w:r w:rsidR="00335EEE">
        <w:t>s</w:t>
      </w:r>
      <w:r w:rsidR="00324F46">
        <w:t xml:space="preserve"> and the bank statement</w:t>
      </w:r>
      <w:r w:rsidR="00335EEE">
        <w:t>s</w:t>
      </w:r>
      <w:r w:rsidR="00324F46">
        <w:t>.</w:t>
      </w:r>
    </w:p>
    <w:tbl>
      <w:tblPr>
        <w:tblStyle w:val="TableGrid"/>
        <w:tblpPr w:leftFromText="180" w:rightFromText="180" w:vertAnchor="text" w:tblpY="1"/>
        <w:tblOverlap w:val="never"/>
        <w:tblW w:w="0" w:type="auto"/>
        <w:tblLook w:val="04A0" w:firstRow="1" w:lastRow="0" w:firstColumn="1" w:lastColumn="0" w:noHBand="0" w:noVBand="1"/>
      </w:tblPr>
      <w:tblGrid>
        <w:gridCol w:w="1233"/>
        <w:gridCol w:w="1672"/>
        <w:gridCol w:w="1106"/>
        <w:gridCol w:w="1026"/>
        <w:gridCol w:w="1422"/>
        <w:gridCol w:w="1436"/>
      </w:tblGrid>
      <w:tr w:rsidR="00335EEE" w:rsidTr="00915FF4">
        <w:trPr>
          <w:trHeight w:val="259"/>
        </w:trPr>
        <w:tc>
          <w:tcPr>
            <w:tcW w:w="1017" w:type="dxa"/>
          </w:tcPr>
          <w:p w:rsidR="00335EEE" w:rsidRPr="00335EEE" w:rsidRDefault="00335EEE" w:rsidP="00915FF4">
            <w:pPr>
              <w:jc w:val="right"/>
              <w:rPr>
                <w:b/>
              </w:rPr>
            </w:pPr>
            <w:r w:rsidRPr="00335EEE">
              <w:rPr>
                <w:b/>
              </w:rPr>
              <w:t>DECEMBER</w:t>
            </w:r>
          </w:p>
        </w:tc>
        <w:tc>
          <w:tcPr>
            <w:tcW w:w="1672" w:type="dxa"/>
            <w:vAlign w:val="center"/>
          </w:tcPr>
          <w:p w:rsidR="00335EEE" w:rsidRPr="00951263" w:rsidRDefault="00335EEE" w:rsidP="00915FF4">
            <w:pPr>
              <w:jc w:val="center"/>
              <w:rPr>
                <w:sz w:val="20"/>
              </w:rPr>
            </w:pPr>
            <w:r w:rsidRPr="0075304F">
              <w:rPr>
                <w:sz w:val="20"/>
                <w:u w:val="single"/>
              </w:rPr>
              <w:t xml:space="preserve">Cashbook </w:t>
            </w:r>
            <w:r w:rsidRPr="00951263">
              <w:rPr>
                <w:sz w:val="20"/>
              </w:rPr>
              <w:t xml:space="preserve">Opening Balances </w:t>
            </w:r>
            <w:r>
              <w:rPr>
                <w:sz w:val="20"/>
              </w:rPr>
              <w:t>24 NOV 2017</w:t>
            </w:r>
            <w:r w:rsidRPr="00951263">
              <w:rPr>
                <w:sz w:val="20"/>
              </w:rPr>
              <w:t>:</w:t>
            </w:r>
          </w:p>
        </w:tc>
        <w:tc>
          <w:tcPr>
            <w:tcW w:w="1106" w:type="dxa"/>
            <w:vAlign w:val="center"/>
          </w:tcPr>
          <w:p w:rsidR="00335EEE" w:rsidRPr="00951263" w:rsidRDefault="00335EEE" w:rsidP="00915FF4">
            <w:pPr>
              <w:jc w:val="center"/>
              <w:rPr>
                <w:sz w:val="20"/>
              </w:rPr>
            </w:pPr>
            <w:r>
              <w:rPr>
                <w:sz w:val="20"/>
              </w:rPr>
              <w:t>Receipts</w:t>
            </w:r>
          </w:p>
        </w:tc>
        <w:tc>
          <w:tcPr>
            <w:tcW w:w="1026" w:type="dxa"/>
            <w:vAlign w:val="center"/>
          </w:tcPr>
          <w:p w:rsidR="00335EEE" w:rsidRPr="00951263" w:rsidRDefault="00335EEE" w:rsidP="00915FF4">
            <w:pPr>
              <w:jc w:val="center"/>
              <w:rPr>
                <w:sz w:val="20"/>
              </w:rPr>
            </w:pPr>
            <w:r>
              <w:rPr>
                <w:sz w:val="20"/>
              </w:rPr>
              <w:t>Payments</w:t>
            </w:r>
          </w:p>
        </w:tc>
        <w:tc>
          <w:tcPr>
            <w:tcW w:w="1422" w:type="dxa"/>
            <w:vAlign w:val="center"/>
          </w:tcPr>
          <w:p w:rsidR="00335EEE" w:rsidRDefault="00335EEE" w:rsidP="00915FF4">
            <w:pPr>
              <w:jc w:val="center"/>
              <w:rPr>
                <w:sz w:val="20"/>
              </w:rPr>
            </w:pPr>
            <w:r w:rsidRPr="00F47F94">
              <w:rPr>
                <w:sz w:val="20"/>
                <w:u w:val="single"/>
              </w:rPr>
              <w:t>CASHBOOK</w:t>
            </w:r>
            <w:r w:rsidRPr="00951263">
              <w:rPr>
                <w:sz w:val="20"/>
              </w:rPr>
              <w:t xml:space="preserve"> </w:t>
            </w:r>
            <w:r>
              <w:rPr>
                <w:sz w:val="20"/>
              </w:rPr>
              <w:t>Closing Balance at</w:t>
            </w:r>
          </w:p>
          <w:p w:rsidR="00335EEE" w:rsidRPr="00951263" w:rsidRDefault="00335EEE" w:rsidP="00915FF4">
            <w:pPr>
              <w:jc w:val="center"/>
              <w:rPr>
                <w:sz w:val="20"/>
              </w:rPr>
            </w:pPr>
            <w:r>
              <w:rPr>
                <w:sz w:val="20"/>
              </w:rPr>
              <w:t>22 DEC 17</w:t>
            </w:r>
          </w:p>
        </w:tc>
        <w:tc>
          <w:tcPr>
            <w:tcW w:w="1436" w:type="dxa"/>
            <w:vAlign w:val="center"/>
          </w:tcPr>
          <w:p w:rsidR="00335EEE" w:rsidRDefault="00335EEE" w:rsidP="00915FF4">
            <w:pPr>
              <w:jc w:val="center"/>
              <w:rPr>
                <w:sz w:val="20"/>
              </w:rPr>
            </w:pPr>
            <w:r w:rsidRPr="00F47F94">
              <w:rPr>
                <w:sz w:val="20"/>
                <w:u w:val="single"/>
              </w:rPr>
              <w:t>BANK STATEMENT</w:t>
            </w:r>
            <w:r>
              <w:rPr>
                <w:sz w:val="20"/>
              </w:rPr>
              <w:t xml:space="preserve"> Balance at</w:t>
            </w:r>
          </w:p>
          <w:p w:rsidR="00335EEE" w:rsidRPr="00951263" w:rsidRDefault="00335EEE" w:rsidP="00915FF4">
            <w:pPr>
              <w:jc w:val="center"/>
              <w:rPr>
                <w:sz w:val="20"/>
              </w:rPr>
            </w:pPr>
            <w:r>
              <w:rPr>
                <w:sz w:val="20"/>
              </w:rPr>
              <w:t>22 DEC 17</w:t>
            </w:r>
          </w:p>
        </w:tc>
      </w:tr>
      <w:tr w:rsidR="00335EEE" w:rsidTr="00915FF4">
        <w:trPr>
          <w:trHeight w:val="259"/>
        </w:trPr>
        <w:tc>
          <w:tcPr>
            <w:tcW w:w="1017" w:type="dxa"/>
          </w:tcPr>
          <w:p w:rsidR="00335EEE" w:rsidRPr="00951263" w:rsidRDefault="00335EEE" w:rsidP="00915FF4">
            <w:pPr>
              <w:jc w:val="right"/>
              <w:rPr>
                <w:sz w:val="20"/>
                <w:szCs w:val="20"/>
              </w:rPr>
            </w:pPr>
            <w:r>
              <w:rPr>
                <w:sz w:val="20"/>
                <w:szCs w:val="20"/>
              </w:rPr>
              <w:t xml:space="preserve">  </w:t>
            </w:r>
            <w:r w:rsidRPr="00951263">
              <w:rPr>
                <w:sz w:val="20"/>
                <w:szCs w:val="20"/>
              </w:rPr>
              <w:t>Reserve Account</w:t>
            </w:r>
          </w:p>
        </w:tc>
        <w:tc>
          <w:tcPr>
            <w:tcW w:w="1672" w:type="dxa"/>
            <w:vAlign w:val="center"/>
          </w:tcPr>
          <w:p w:rsidR="00335EEE" w:rsidRPr="00951263" w:rsidRDefault="00335EEE" w:rsidP="00915FF4">
            <w:pPr>
              <w:jc w:val="center"/>
              <w:rPr>
                <w:sz w:val="20"/>
                <w:szCs w:val="20"/>
              </w:rPr>
            </w:pPr>
            <w:r w:rsidRPr="00951263">
              <w:rPr>
                <w:sz w:val="20"/>
                <w:szCs w:val="20"/>
              </w:rPr>
              <w:t xml:space="preserve">£ </w:t>
            </w:r>
            <w:r>
              <w:rPr>
                <w:sz w:val="20"/>
                <w:szCs w:val="20"/>
              </w:rPr>
              <w:t>5212.61</w:t>
            </w:r>
          </w:p>
        </w:tc>
        <w:tc>
          <w:tcPr>
            <w:tcW w:w="1106" w:type="dxa"/>
            <w:vAlign w:val="center"/>
          </w:tcPr>
          <w:p w:rsidR="00335EEE" w:rsidRPr="00951263" w:rsidRDefault="00335EEE" w:rsidP="00915FF4">
            <w:pPr>
              <w:jc w:val="center"/>
              <w:rPr>
                <w:sz w:val="20"/>
                <w:szCs w:val="20"/>
              </w:rPr>
            </w:pPr>
            <w:r>
              <w:rPr>
                <w:sz w:val="20"/>
                <w:szCs w:val="20"/>
              </w:rPr>
              <w:t>£0.91</w:t>
            </w:r>
          </w:p>
        </w:tc>
        <w:tc>
          <w:tcPr>
            <w:tcW w:w="1026" w:type="dxa"/>
            <w:vAlign w:val="center"/>
          </w:tcPr>
          <w:p w:rsidR="00335EEE" w:rsidRPr="00951263" w:rsidRDefault="00335EEE" w:rsidP="00915FF4">
            <w:pPr>
              <w:jc w:val="center"/>
              <w:rPr>
                <w:sz w:val="20"/>
                <w:szCs w:val="20"/>
              </w:rPr>
            </w:pPr>
            <w:r>
              <w:rPr>
                <w:sz w:val="20"/>
                <w:szCs w:val="20"/>
              </w:rPr>
              <w:t>-</w:t>
            </w:r>
          </w:p>
        </w:tc>
        <w:tc>
          <w:tcPr>
            <w:tcW w:w="1422" w:type="dxa"/>
            <w:vAlign w:val="center"/>
          </w:tcPr>
          <w:p w:rsidR="00335EEE" w:rsidRPr="00951263" w:rsidRDefault="00335EEE" w:rsidP="00915FF4">
            <w:pPr>
              <w:jc w:val="center"/>
              <w:rPr>
                <w:sz w:val="20"/>
                <w:szCs w:val="20"/>
              </w:rPr>
            </w:pPr>
            <w:r w:rsidRPr="00951263">
              <w:rPr>
                <w:sz w:val="20"/>
                <w:szCs w:val="20"/>
              </w:rPr>
              <w:t xml:space="preserve">£ </w:t>
            </w:r>
            <w:r>
              <w:rPr>
                <w:sz w:val="20"/>
                <w:szCs w:val="20"/>
              </w:rPr>
              <w:t>5213.52</w:t>
            </w:r>
          </w:p>
        </w:tc>
        <w:tc>
          <w:tcPr>
            <w:tcW w:w="1436" w:type="dxa"/>
            <w:vAlign w:val="center"/>
          </w:tcPr>
          <w:p w:rsidR="00335EEE" w:rsidRPr="00951263" w:rsidRDefault="00335EEE" w:rsidP="00915FF4">
            <w:pPr>
              <w:jc w:val="center"/>
              <w:rPr>
                <w:sz w:val="20"/>
                <w:szCs w:val="20"/>
              </w:rPr>
            </w:pPr>
            <w:r>
              <w:rPr>
                <w:sz w:val="20"/>
                <w:szCs w:val="20"/>
              </w:rPr>
              <w:t>£ 5213.52</w:t>
            </w:r>
          </w:p>
        </w:tc>
      </w:tr>
      <w:tr w:rsidR="00335EEE" w:rsidTr="00915FF4">
        <w:trPr>
          <w:trHeight w:val="237"/>
        </w:trPr>
        <w:tc>
          <w:tcPr>
            <w:tcW w:w="1017" w:type="dxa"/>
          </w:tcPr>
          <w:p w:rsidR="00335EEE" w:rsidRPr="00951263" w:rsidRDefault="00335EEE" w:rsidP="00915FF4">
            <w:pPr>
              <w:jc w:val="right"/>
              <w:rPr>
                <w:sz w:val="20"/>
                <w:szCs w:val="20"/>
              </w:rPr>
            </w:pPr>
            <w:r w:rsidRPr="00951263">
              <w:rPr>
                <w:sz w:val="20"/>
                <w:szCs w:val="20"/>
              </w:rPr>
              <w:t>Current Account</w:t>
            </w:r>
          </w:p>
        </w:tc>
        <w:tc>
          <w:tcPr>
            <w:tcW w:w="1672" w:type="dxa"/>
            <w:vAlign w:val="center"/>
          </w:tcPr>
          <w:p w:rsidR="00335EEE" w:rsidRPr="00065DD0" w:rsidRDefault="00335EEE" w:rsidP="00915FF4">
            <w:pPr>
              <w:jc w:val="center"/>
              <w:rPr>
                <w:b/>
                <w:sz w:val="20"/>
                <w:szCs w:val="20"/>
              </w:rPr>
            </w:pPr>
            <w:r>
              <w:rPr>
                <w:b/>
                <w:sz w:val="20"/>
                <w:szCs w:val="20"/>
              </w:rPr>
              <w:t>£ 8215.52</w:t>
            </w:r>
          </w:p>
        </w:tc>
        <w:tc>
          <w:tcPr>
            <w:tcW w:w="1106" w:type="dxa"/>
            <w:vAlign w:val="center"/>
          </w:tcPr>
          <w:p w:rsidR="00335EEE" w:rsidRPr="00065DD0" w:rsidRDefault="00335EEE" w:rsidP="00915FF4">
            <w:pPr>
              <w:jc w:val="center"/>
              <w:rPr>
                <w:b/>
                <w:sz w:val="20"/>
                <w:szCs w:val="20"/>
              </w:rPr>
            </w:pPr>
            <w:r>
              <w:rPr>
                <w:b/>
                <w:sz w:val="20"/>
                <w:szCs w:val="20"/>
              </w:rPr>
              <w:t>0</w:t>
            </w:r>
          </w:p>
        </w:tc>
        <w:tc>
          <w:tcPr>
            <w:tcW w:w="1026" w:type="dxa"/>
            <w:vAlign w:val="center"/>
          </w:tcPr>
          <w:p w:rsidR="00335EEE" w:rsidRPr="00065DD0" w:rsidRDefault="00335EEE" w:rsidP="00915FF4">
            <w:pPr>
              <w:jc w:val="center"/>
              <w:rPr>
                <w:b/>
                <w:sz w:val="20"/>
                <w:szCs w:val="20"/>
              </w:rPr>
            </w:pPr>
            <w:r>
              <w:rPr>
                <w:b/>
                <w:sz w:val="20"/>
                <w:szCs w:val="20"/>
              </w:rPr>
              <w:t>308.46</w:t>
            </w:r>
          </w:p>
        </w:tc>
        <w:tc>
          <w:tcPr>
            <w:tcW w:w="1422" w:type="dxa"/>
            <w:vAlign w:val="center"/>
          </w:tcPr>
          <w:p w:rsidR="00335EEE" w:rsidRPr="00065DD0" w:rsidRDefault="00335EEE" w:rsidP="00915FF4">
            <w:pPr>
              <w:jc w:val="center"/>
              <w:rPr>
                <w:b/>
                <w:sz w:val="20"/>
                <w:szCs w:val="20"/>
              </w:rPr>
            </w:pPr>
            <w:r>
              <w:rPr>
                <w:b/>
                <w:sz w:val="20"/>
                <w:szCs w:val="20"/>
              </w:rPr>
              <w:t>£ 7907.06</w:t>
            </w:r>
          </w:p>
        </w:tc>
        <w:tc>
          <w:tcPr>
            <w:tcW w:w="1436" w:type="dxa"/>
            <w:vAlign w:val="center"/>
          </w:tcPr>
          <w:p w:rsidR="00335EEE" w:rsidRPr="00065DD0" w:rsidRDefault="00335EEE" w:rsidP="00915FF4">
            <w:pPr>
              <w:jc w:val="center"/>
              <w:rPr>
                <w:b/>
                <w:sz w:val="20"/>
                <w:szCs w:val="20"/>
              </w:rPr>
            </w:pPr>
            <w:r>
              <w:rPr>
                <w:b/>
                <w:sz w:val="20"/>
                <w:szCs w:val="20"/>
              </w:rPr>
              <w:t>£ 8057.06</w:t>
            </w:r>
          </w:p>
        </w:tc>
      </w:tr>
      <w:tr w:rsidR="00335EEE" w:rsidTr="00915FF4">
        <w:trPr>
          <w:trHeight w:val="439"/>
        </w:trPr>
        <w:tc>
          <w:tcPr>
            <w:tcW w:w="7679" w:type="dxa"/>
            <w:gridSpan w:val="6"/>
          </w:tcPr>
          <w:p w:rsidR="00335EEE" w:rsidRDefault="00335EEE" w:rsidP="00915FF4">
            <w:pPr>
              <w:jc w:val="center"/>
              <w:rPr>
                <w:b/>
                <w:sz w:val="20"/>
                <w:szCs w:val="20"/>
              </w:rPr>
            </w:pPr>
            <w:r>
              <w:rPr>
                <w:b/>
                <w:sz w:val="20"/>
                <w:szCs w:val="20"/>
              </w:rPr>
              <w:t>o/s chq #604 MF PTA for £100</w:t>
            </w:r>
          </w:p>
          <w:p w:rsidR="00335EEE" w:rsidRDefault="00335EEE" w:rsidP="00915FF4">
            <w:pPr>
              <w:jc w:val="center"/>
              <w:rPr>
                <w:b/>
                <w:sz w:val="20"/>
                <w:szCs w:val="20"/>
              </w:rPr>
            </w:pPr>
            <w:r>
              <w:rPr>
                <w:b/>
                <w:sz w:val="20"/>
                <w:szCs w:val="20"/>
              </w:rPr>
              <w:t>o/s chq #609 MF PCC for £35</w:t>
            </w:r>
          </w:p>
          <w:p w:rsidR="00335EEE" w:rsidRDefault="00335EEE" w:rsidP="00915FF4">
            <w:pPr>
              <w:jc w:val="center"/>
              <w:rPr>
                <w:b/>
                <w:sz w:val="20"/>
                <w:szCs w:val="20"/>
              </w:rPr>
            </w:pPr>
            <w:r>
              <w:rPr>
                <w:b/>
                <w:sz w:val="20"/>
                <w:szCs w:val="20"/>
              </w:rPr>
              <w:t>o/s chq #610 J SADLER for £15</w:t>
            </w:r>
          </w:p>
          <w:p w:rsidR="00335EEE" w:rsidRDefault="00335EEE" w:rsidP="00915FF4">
            <w:pPr>
              <w:jc w:val="center"/>
              <w:rPr>
                <w:b/>
                <w:sz w:val="20"/>
                <w:szCs w:val="20"/>
              </w:rPr>
            </w:pPr>
            <w:r>
              <w:rPr>
                <w:b/>
                <w:sz w:val="20"/>
                <w:szCs w:val="20"/>
              </w:rPr>
              <w:t>£8057.06 - £150 = £8215.52</w:t>
            </w:r>
          </w:p>
          <w:p w:rsidR="00335EEE" w:rsidRPr="006754CE" w:rsidRDefault="00335EEE" w:rsidP="00915FF4">
            <w:pPr>
              <w:jc w:val="center"/>
              <w:rPr>
                <w:b/>
                <w:sz w:val="20"/>
                <w:szCs w:val="20"/>
              </w:rPr>
            </w:pPr>
            <w:r>
              <w:rPr>
                <w:b/>
                <w:sz w:val="20"/>
                <w:szCs w:val="20"/>
              </w:rPr>
              <w:t>The cash book and bank statement reconcile</w:t>
            </w:r>
          </w:p>
        </w:tc>
      </w:tr>
    </w:tbl>
    <w:p w:rsidR="00F547C7" w:rsidRDefault="00F547C7" w:rsidP="0042508F">
      <w:pPr>
        <w:spacing w:after="0" w:line="276" w:lineRule="auto"/>
        <w:ind w:right="118"/>
      </w:pPr>
    </w:p>
    <w:p w:rsidR="0042508F" w:rsidRDefault="0042508F" w:rsidP="0042508F">
      <w:pPr>
        <w:spacing w:after="0" w:line="276" w:lineRule="auto"/>
        <w:ind w:right="118"/>
      </w:pPr>
    </w:p>
    <w:p w:rsidR="00595249" w:rsidRDefault="00595249"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324F46" w:rsidRDefault="00324F46" w:rsidP="0042508F">
      <w:pPr>
        <w:spacing w:after="0" w:line="276" w:lineRule="auto"/>
        <w:ind w:right="118"/>
      </w:pPr>
    </w:p>
    <w:p w:rsidR="00595249" w:rsidRDefault="00595249"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p w:rsidR="00335EEE" w:rsidRDefault="00335EEE" w:rsidP="0042508F">
      <w:pPr>
        <w:spacing w:after="0" w:line="276" w:lineRule="auto"/>
        <w:ind w:right="118"/>
      </w:pPr>
    </w:p>
    <w:tbl>
      <w:tblPr>
        <w:tblStyle w:val="TableGrid"/>
        <w:tblpPr w:leftFromText="180" w:rightFromText="180" w:vertAnchor="text" w:horzAnchor="margin" w:tblpY="501"/>
        <w:tblOverlap w:val="never"/>
        <w:tblW w:w="0" w:type="auto"/>
        <w:tblLook w:val="04A0" w:firstRow="1" w:lastRow="0" w:firstColumn="1" w:lastColumn="0" w:noHBand="0" w:noVBand="1"/>
      </w:tblPr>
      <w:tblGrid>
        <w:gridCol w:w="1083"/>
        <w:gridCol w:w="1672"/>
        <w:gridCol w:w="1106"/>
        <w:gridCol w:w="1026"/>
        <w:gridCol w:w="1422"/>
        <w:gridCol w:w="1436"/>
      </w:tblGrid>
      <w:tr w:rsidR="00335EEE" w:rsidTr="00915FF4">
        <w:trPr>
          <w:trHeight w:val="259"/>
        </w:trPr>
        <w:tc>
          <w:tcPr>
            <w:tcW w:w="1017" w:type="dxa"/>
          </w:tcPr>
          <w:p w:rsidR="00335EEE" w:rsidRPr="00335EEE" w:rsidRDefault="00335EEE" w:rsidP="00915FF4">
            <w:pPr>
              <w:jc w:val="right"/>
              <w:rPr>
                <w:b/>
              </w:rPr>
            </w:pPr>
            <w:r w:rsidRPr="00335EEE">
              <w:rPr>
                <w:b/>
              </w:rPr>
              <w:lastRenderedPageBreak/>
              <w:t>JANUARY</w:t>
            </w:r>
          </w:p>
        </w:tc>
        <w:tc>
          <w:tcPr>
            <w:tcW w:w="1672" w:type="dxa"/>
            <w:vAlign w:val="center"/>
          </w:tcPr>
          <w:p w:rsidR="00335EEE" w:rsidRPr="00951263" w:rsidRDefault="00335EEE" w:rsidP="00915FF4">
            <w:pPr>
              <w:jc w:val="center"/>
              <w:rPr>
                <w:sz w:val="20"/>
              </w:rPr>
            </w:pPr>
            <w:r w:rsidRPr="0075304F">
              <w:rPr>
                <w:sz w:val="20"/>
                <w:u w:val="single"/>
              </w:rPr>
              <w:t xml:space="preserve">Cashbook </w:t>
            </w:r>
            <w:r w:rsidRPr="00951263">
              <w:rPr>
                <w:sz w:val="20"/>
              </w:rPr>
              <w:t xml:space="preserve">Opening Balances </w:t>
            </w:r>
            <w:r>
              <w:rPr>
                <w:sz w:val="20"/>
              </w:rPr>
              <w:t>22 DEC 2017</w:t>
            </w:r>
            <w:r w:rsidRPr="00951263">
              <w:rPr>
                <w:sz w:val="20"/>
              </w:rPr>
              <w:t>:</w:t>
            </w:r>
          </w:p>
        </w:tc>
        <w:tc>
          <w:tcPr>
            <w:tcW w:w="1106" w:type="dxa"/>
            <w:vAlign w:val="center"/>
          </w:tcPr>
          <w:p w:rsidR="00335EEE" w:rsidRPr="00951263" w:rsidRDefault="00335EEE" w:rsidP="00915FF4">
            <w:pPr>
              <w:jc w:val="center"/>
              <w:rPr>
                <w:sz w:val="20"/>
              </w:rPr>
            </w:pPr>
            <w:r>
              <w:rPr>
                <w:sz w:val="20"/>
              </w:rPr>
              <w:t>Receipts</w:t>
            </w:r>
          </w:p>
        </w:tc>
        <w:tc>
          <w:tcPr>
            <w:tcW w:w="1026" w:type="dxa"/>
            <w:vAlign w:val="center"/>
          </w:tcPr>
          <w:p w:rsidR="00335EEE" w:rsidRPr="00951263" w:rsidRDefault="00335EEE" w:rsidP="00915FF4">
            <w:pPr>
              <w:jc w:val="center"/>
              <w:rPr>
                <w:sz w:val="20"/>
              </w:rPr>
            </w:pPr>
            <w:r>
              <w:rPr>
                <w:sz w:val="20"/>
              </w:rPr>
              <w:t>Payments</w:t>
            </w:r>
          </w:p>
        </w:tc>
        <w:tc>
          <w:tcPr>
            <w:tcW w:w="1422" w:type="dxa"/>
            <w:vAlign w:val="center"/>
          </w:tcPr>
          <w:p w:rsidR="00335EEE" w:rsidRDefault="00335EEE" w:rsidP="00915FF4">
            <w:pPr>
              <w:jc w:val="center"/>
              <w:rPr>
                <w:sz w:val="20"/>
              </w:rPr>
            </w:pPr>
            <w:r w:rsidRPr="00F47F94">
              <w:rPr>
                <w:sz w:val="20"/>
                <w:u w:val="single"/>
              </w:rPr>
              <w:t>CASHBOOK</w:t>
            </w:r>
            <w:r w:rsidRPr="00951263">
              <w:rPr>
                <w:sz w:val="20"/>
              </w:rPr>
              <w:t xml:space="preserve"> </w:t>
            </w:r>
            <w:r>
              <w:rPr>
                <w:sz w:val="20"/>
              </w:rPr>
              <w:t>Closing Balance at</w:t>
            </w:r>
          </w:p>
          <w:p w:rsidR="00335EEE" w:rsidRPr="00951263" w:rsidRDefault="00335EEE" w:rsidP="00915FF4">
            <w:pPr>
              <w:jc w:val="center"/>
              <w:rPr>
                <w:sz w:val="20"/>
              </w:rPr>
            </w:pPr>
            <w:r>
              <w:rPr>
                <w:sz w:val="20"/>
              </w:rPr>
              <w:t>24 JAN 18</w:t>
            </w:r>
          </w:p>
        </w:tc>
        <w:tc>
          <w:tcPr>
            <w:tcW w:w="1436" w:type="dxa"/>
            <w:vAlign w:val="center"/>
          </w:tcPr>
          <w:p w:rsidR="00335EEE" w:rsidRDefault="00335EEE" w:rsidP="00915FF4">
            <w:pPr>
              <w:jc w:val="center"/>
              <w:rPr>
                <w:sz w:val="20"/>
              </w:rPr>
            </w:pPr>
            <w:r w:rsidRPr="00F47F94">
              <w:rPr>
                <w:sz w:val="20"/>
                <w:u w:val="single"/>
              </w:rPr>
              <w:t>BANK STATEMENT</w:t>
            </w:r>
            <w:r>
              <w:rPr>
                <w:sz w:val="20"/>
              </w:rPr>
              <w:t xml:space="preserve"> Balance at</w:t>
            </w:r>
          </w:p>
          <w:p w:rsidR="00335EEE" w:rsidRPr="00951263" w:rsidRDefault="00335EEE" w:rsidP="00915FF4">
            <w:pPr>
              <w:jc w:val="center"/>
              <w:rPr>
                <w:sz w:val="20"/>
              </w:rPr>
            </w:pPr>
            <w:r>
              <w:rPr>
                <w:sz w:val="20"/>
              </w:rPr>
              <w:t>24 JAN 18</w:t>
            </w:r>
          </w:p>
        </w:tc>
      </w:tr>
      <w:tr w:rsidR="00335EEE" w:rsidTr="00915FF4">
        <w:trPr>
          <w:trHeight w:val="259"/>
        </w:trPr>
        <w:tc>
          <w:tcPr>
            <w:tcW w:w="1017" w:type="dxa"/>
          </w:tcPr>
          <w:p w:rsidR="00335EEE" w:rsidRPr="00951263" w:rsidRDefault="00335EEE" w:rsidP="00915FF4">
            <w:pPr>
              <w:jc w:val="right"/>
              <w:rPr>
                <w:sz w:val="20"/>
                <w:szCs w:val="20"/>
              </w:rPr>
            </w:pPr>
            <w:r>
              <w:rPr>
                <w:sz w:val="20"/>
                <w:szCs w:val="20"/>
              </w:rPr>
              <w:t xml:space="preserve">  </w:t>
            </w:r>
            <w:r w:rsidRPr="00951263">
              <w:rPr>
                <w:sz w:val="20"/>
                <w:szCs w:val="20"/>
              </w:rPr>
              <w:t>Reserve Account</w:t>
            </w:r>
          </w:p>
        </w:tc>
        <w:tc>
          <w:tcPr>
            <w:tcW w:w="1672" w:type="dxa"/>
            <w:vAlign w:val="center"/>
          </w:tcPr>
          <w:p w:rsidR="00335EEE" w:rsidRPr="00951263" w:rsidRDefault="00335EEE" w:rsidP="00915FF4">
            <w:pPr>
              <w:jc w:val="center"/>
              <w:rPr>
                <w:sz w:val="20"/>
                <w:szCs w:val="20"/>
              </w:rPr>
            </w:pPr>
            <w:r w:rsidRPr="00951263">
              <w:rPr>
                <w:sz w:val="20"/>
                <w:szCs w:val="20"/>
              </w:rPr>
              <w:t xml:space="preserve">£ </w:t>
            </w:r>
            <w:r>
              <w:rPr>
                <w:sz w:val="20"/>
                <w:szCs w:val="20"/>
              </w:rPr>
              <w:t>5213.52</w:t>
            </w:r>
          </w:p>
        </w:tc>
        <w:tc>
          <w:tcPr>
            <w:tcW w:w="1106" w:type="dxa"/>
            <w:vAlign w:val="center"/>
          </w:tcPr>
          <w:p w:rsidR="00335EEE" w:rsidRPr="00951263" w:rsidRDefault="00335EEE" w:rsidP="00915FF4">
            <w:pPr>
              <w:jc w:val="center"/>
              <w:rPr>
                <w:sz w:val="20"/>
                <w:szCs w:val="20"/>
              </w:rPr>
            </w:pPr>
            <w:r>
              <w:rPr>
                <w:sz w:val="20"/>
                <w:szCs w:val="20"/>
              </w:rPr>
              <w:t>-</w:t>
            </w:r>
          </w:p>
        </w:tc>
        <w:tc>
          <w:tcPr>
            <w:tcW w:w="1026" w:type="dxa"/>
            <w:vAlign w:val="center"/>
          </w:tcPr>
          <w:p w:rsidR="00335EEE" w:rsidRPr="00951263" w:rsidRDefault="00335EEE" w:rsidP="00915FF4">
            <w:pPr>
              <w:jc w:val="center"/>
              <w:rPr>
                <w:sz w:val="20"/>
                <w:szCs w:val="20"/>
              </w:rPr>
            </w:pPr>
            <w:r>
              <w:rPr>
                <w:sz w:val="20"/>
                <w:szCs w:val="20"/>
              </w:rPr>
              <w:t>-</w:t>
            </w:r>
          </w:p>
        </w:tc>
        <w:tc>
          <w:tcPr>
            <w:tcW w:w="1422" w:type="dxa"/>
            <w:vAlign w:val="center"/>
          </w:tcPr>
          <w:p w:rsidR="00335EEE" w:rsidRPr="00951263" w:rsidRDefault="00335EEE" w:rsidP="00915FF4">
            <w:pPr>
              <w:jc w:val="center"/>
              <w:rPr>
                <w:sz w:val="20"/>
                <w:szCs w:val="20"/>
              </w:rPr>
            </w:pPr>
            <w:r w:rsidRPr="00951263">
              <w:rPr>
                <w:sz w:val="20"/>
                <w:szCs w:val="20"/>
              </w:rPr>
              <w:t xml:space="preserve">£ </w:t>
            </w:r>
            <w:r>
              <w:rPr>
                <w:sz w:val="20"/>
                <w:szCs w:val="20"/>
              </w:rPr>
              <w:t>5213.52</w:t>
            </w:r>
          </w:p>
        </w:tc>
        <w:tc>
          <w:tcPr>
            <w:tcW w:w="1436" w:type="dxa"/>
            <w:vAlign w:val="center"/>
          </w:tcPr>
          <w:p w:rsidR="00335EEE" w:rsidRPr="00951263" w:rsidRDefault="00335EEE" w:rsidP="00915FF4">
            <w:pPr>
              <w:jc w:val="center"/>
              <w:rPr>
                <w:sz w:val="20"/>
                <w:szCs w:val="20"/>
              </w:rPr>
            </w:pPr>
            <w:r>
              <w:rPr>
                <w:sz w:val="20"/>
                <w:szCs w:val="20"/>
              </w:rPr>
              <w:t>£ 5213.52</w:t>
            </w:r>
          </w:p>
        </w:tc>
      </w:tr>
      <w:tr w:rsidR="00335EEE" w:rsidTr="00915FF4">
        <w:trPr>
          <w:trHeight w:val="237"/>
        </w:trPr>
        <w:tc>
          <w:tcPr>
            <w:tcW w:w="1017" w:type="dxa"/>
          </w:tcPr>
          <w:p w:rsidR="00335EEE" w:rsidRPr="00951263" w:rsidRDefault="00335EEE" w:rsidP="00915FF4">
            <w:pPr>
              <w:jc w:val="right"/>
              <w:rPr>
                <w:sz w:val="20"/>
                <w:szCs w:val="20"/>
              </w:rPr>
            </w:pPr>
            <w:r w:rsidRPr="00951263">
              <w:rPr>
                <w:sz w:val="20"/>
                <w:szCs w:val="20"/>
              </w:rPr>
              <w:t>Current Account</w:t>
            </w:r>
          </w:p>
        </w:tc>
        <w:tc>
          <w:tcPr>
            <w:tcW w:w="1672" w:type="dxa"/>
            <w:vAlign w:val="center"/>
          </w:tcPr>
          <w:p w:rsidR="00335EEE" w:rsidRPr="00065DD0" w:rsidRDefault="00335EEE" w:rsidP="00915FF4">
            <w:pPr>
              <w:jc w:val="center"/>
              <w:rPr>
                <w:b/>
                <w:sz w:val="20"/>
                <w:szCs w:val="20"/>
              </w:rPr>
            </w:pPr>
            <w:r>
              <w:rPr>
                <w:b/>
                <w:sz w:val="20"/>
                <w:szCs w:val="20"/>
              </w:rPr>
              <w:t>£ 7907.06</w:t>
            </w:r>
          </w:p>
        </w:tc>
        <w:tc>
          <w:tcPr>
            <w:tcW w:w="1106" w:type="dxa"/>
            <w:vAlign w:val="center"/>
          </w:tcPr>
          <w:p w:rsidR="00335EEE" w:rsidRPr="00065DD0" w:rsidRDefault="00335EEE" w:rsidP="00915FF4">
            <w:pPr>
              <w:jc w:val="center"/>
              <w:rPr>
                <w:b/>
                <w:sz w:val="20"/>
                <w:szCs w:val="20"/>
              </w:rPr>
            </w:pPr>
            <w:r>
              <w:rPr>
                <w:b/>
                <w:sz w:val="20"/>
                <w:szCs w:val="20"/>
              </w:rPr>
              <w:t>£50</w:t>
            </w:r>
          </w:p>
        </w:tc>
        <w:tc>
          <w:tcPr>
            <w:tcW w:w="1026" w:type="dxa"/>
            <w:vAlign w:val="center"/>
          </w:tcPr>
          <w:p w:rsidR="00335EEE" w:rsidRPr="00065DD0" w:rsidRDefault="00335EEE" w:rsidP="00915FF4">
            <w:pPr>
              <w:jc w:val="center"/>
              <w:rPr>
                <w:b/>
                <w:sz w:val="20"/>
                <w:szCs w:val="20"/>
              </w:rPr>
            </w:pPr>
            <w:r>
              <w:rPr>
                <w:b/>
                <w:sz w:val="20"/>
                <w:szCs w:val="20"/>
              </w:rPr>
              <w:t>0</w:t>
            </w:r>
          </w:p>
        </w:tc>
        <w:tc>
          <w:tcPr>
            <w:tcW w:w="1422" w:type="dxa"/>
            <w:vAlign w:val="center"/>
          </w:tcPr>
          <w:p w:rsidR="00335EEE" w:rsidRPr="00065DD0" w:rsidRDefault="00335EEE" w:rsidP="00915FF4">
            <w:pPr>
              <w:jc w:val="center"/>
              <w:rPr>
                <w:b/>
                <w:sz w:val="20"/>
                <w:szCs w:val="20"/>
              </w:rPr>
            </w:pPr>
            <w:r>
              <w:rPr>
                <w:b/>
                <w:sz w:val="20"/>
                <w:szCs w:val="20"/>
              </w:rPr>
              <w:t>£ 7957.06</w:t>
            </w:r>
          </w:p>
        </w:tc>
        <w:tc>
          <w:tcPr>
            <w:tcW w:w="1436" w:type="dxa"/>
            <w:vAlign w:val="center"/>
          </w:tcPr>
          <w:p w:rsidR="00335EEE" w:rsidRPr="00065DD0" w:rsidRDefault="00335EEE" w:rsidP="00915FF4">
            <w:pPr>
              <w:jc w:val="center"/>
              <w:rPr>
                <w:b/>
                <w:sz w:val="20"/>
                <w:szCs w:val="20"/>
              </w:rPr>
            </w:pPr>
            <w:r>
              <w:rPr>
                <w:b/>
                <w:sz w:val="20"/>
                <w:szCs w:val="20"/>
              </w:rPr>
              <w:t>£ 8057.06</w:t>
            </w:r>
          </w:p>
        </w:tc>
      </w:tr>
      <w:tr w:rsidR="00335EEE" w:rsidTr="00915FF4">
        <w:trPr>
          <w:trHeight w:val="439"/>
        </w:trPr>
        <w:tc>
          <w:tcPr>
            <w:tcW w:w="7679" w:type="dxa"/>
            <w:gridSpan w:val="6"/>
          </w:tcPr>
          <w:p w:rsidR="00335EEE" w:rsidRDefault="00335EEE" w:rsidP="00915FF4">
            <w:pPr>
              <w:jc w:val="center"/>
              <w:rPr>
                <w:b/>
                <w:sz w:val="20"/>
                <w:szCs w:val="20"/>
              </w:rPr>
            </w:pPr>
            <w:r>
              <w:rPr>
                <w:b/>
                <w:sz w:val="20"/>
                <w:szCs w:val="20"/>
              </w:rPr>
              <w:t>o/s chq #604 MF PTA for £100</w:t>
            </w:r>
          </w:p>
          <w:p w:rsidR="00335EEE" w:rsidRDefault="00335EEE" w:rsidP="00915FF4">
            <w:pPr>
              <w:jc w:val="center"/>
              <w:rPr>
                <w:b/>
                <w:sz w:val="20"/>
                <w:szCs w:val="20"/>
              </w:rPr>
            </w:pPr>
            <w:r>
              <w:rPr>
                <w:b/>
                <w:sz w:val="20"/>
                <w:szCs w:val="20"/>
              </w:rPr>
              <w:t>£8057.06 - £100 = £7957.06</w:t>
            </w:r>
          </w:p>
          <w:p w:rsidR="00335EEE" w:rsidRPr="006754CE" w:rsidRDefault="00335EEE" w:rsidP="00915FF4">
            <w:pPr>
              <w:jc w:val="center"/>
              <w:rPr>
                <w:b/>
                <w:sz w:val="20"/>
                <w:szCs w:val="20"/>
              </w:rPr>
            </w:pPr>
            <w:r>
              <w:rPr>
                <w:b/>
                <w:sz w:val="20"/>
                <w:szCs w:val="20"/>
              </w:rPr>
              <w:t>The cash book and bank statement reconcile</w:t>
            </w:r>
          </w:p>
        </w:tc>
      </w:tr>
    </w:tbl>
    <w:p w:rsidR="00335EEE" w:rsidRDefault="00335EEE" w:rsidP="0042508F">
      <w:pPr>
        <w:spacing w:after="0" w:line="276" w:lineRule="auto"/>
        <w:ind w:right="118"/>
      </w:pPr>
    </w:p>
    <w:p w:rsidR="00F547C7" w:rsidRDefault="00F547C7" w:rsidP="0042508F">
      <w:pPr>
        <w:spacing w:after="0" w:line="276" w:lineRule="auto"/>
        <w:ind w:right="118"/>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335EEE" w:rsidRDefault="00335EEE" w:rsidP="0042508F">
      <w:pPr>
        <w:spacing w:after="0" w:line="276" w:lineRule="auto"/>
        <w:ind w:right="118"/>
        <w:rPr>
          <w:b/>
        </w:rPr>
      </w:pPr>
    </w:p>
    <w:p w:rsidR="009A66D1" w:rsidRPr="00D224B4" w:rsidRDefault="00595249" w:rsidP="0042508F">
      <w:pPr>
        <w:spacing w:after="0" w:line="276" w:lineRule="auto"/>
        <w:ind w:right="118"/>
        <w:rPr>
          <w:b/>
          <w:u w:val="single"/>
        </w:rPr>
      </w:pPr>
      <w:r w:rsidRPr="00D224B4">
        <w:rPr>
          <w:b/>
        </w:rPr>
        <w:t>b</w:t>
      </w:r>
      <w:r w:rsidRPr="00D224B4">
        <w:rPr>
          <w:b/>
          <w:u w:val="single"/>
        </w:rPr>
        <w:t>)</w:t>
      </w:r>
      <w:r w:rsidR="009A66D1" w:rsidRPr="00D224B4">
        <w:rPr>
          <w:b/>
          <w:u w:val="single"/>
        </w:rPr>
        <w:t xml:space="preserve"> Agree and approve </w:t>
      </w:r>
      <w:r w:rsidR="00335EEE">
        <w:rPr>
          <w:b/>
          <w:u w:val="single"/>
        </w:rPr>
        <w:t>February</w:t>
      </w:r>
      <w:r w:rsidR="009A66D1" w:rsidRPr="00D224B4">
        <w:rPr>
          <w:b/>
          <w:u w:val="single"/>
        </w:rPr>
        <w:t xml:space="preserve"> payments</w:t>
      </w:r>
    </w:p>
    <w:p w:rsidR="00395FA4" w:rsidRDefault="00F547C7" w:rsidP="0042508F">
      <w:pPr>
        <w:spacing w:after="0" w:line="276" w:lineRule="auto"/>
        <w:ind w:right="118"/>
        <w:rPr>
          <w:b/>
        </w:rPr>
      </w:pPr>
      <w:r>
        <w:rPr>
          <w:b/>
          <w:noProof/>
          <w:lang w:eastAsia="en-GB"/>
        </w:rPr>
        <mc:AlternateContent>
          <mc:Choice Requires="wps">
            <w:drawing>
              <wp:anchor distT="0" distB="0" distL="114300" distR="114300" simplePos="0" relativeHeight="251651584" behindDoc="0" locked="0" layoutInCell="1" allowOverlap="1">
                <wp:simplePos x="0" y="0"/>
                <wp:positionH relativeFrom="column">
                  <wp:posOffset>3420208</wp:posOffset>
                </wp:positionH>
                <wp:positionV relativeFrom="paragraph">
                  <wp:posOffset>648090</wp:posOffset>
                </wp:positionV>
                <wp:extent cx="457200" cy="272561"/>
                <wp:effectExtent l="0" t="0" r="19050" b="13335"/>
                <wp:wrapNone/>
                <wp:docPr id="1" name="Rectangle 1"/>
                <wp:cNvGraphicFramePr/>
                <a:graphic xmlns:a="http://schemas.openxmlformats.org/drawingml/2006/main">
                  <a:graphicData uri="http://schemas.microsoft.com/office/word/2010/wordprocessingShape">
                    <wps:wsp>
                      <wps:cNvSpPr/>
                      <wps:spPr>
                        <a:xfrm>
                          <a:off x="0" y="0"/>
                          <a:ext cx="457200" cy="272561"/>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00346" id="Rectangle 1" o:spid="_x0000_s1026" style="position:absolute;margin-left:269.3pt;margin-top:51.05pt;width:36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RhnQIAAPMFAAAOAAAAZHJzL2Uyb0RvYy54bWysVG1vGyEM/j5p/wHxfb0k6mvUSxW16jSp&#10;a6O2Uz8TDnJIgBmQXLJfPwOX68uqaar25Q5j+7H9YPv8Yms02QgfFNiajg9GlAjLoVF2VdMfj9df&#10;TikJkdmGabCipjsR6MXs86fzzk3FBFrQjfAEQWyYdq6mbYxuWlWBt8KwcABOWFRK8IZFFP2qajzr&#10;EN3oajIaHVcd+MZ54CIEvL0qSjrL+FIKHu+kDCISXVPMLeavz99l+lazczZdeeZaxfs02AeyMExZ&#10;DDpAXbHIyNqrP6CM4h4CyHjAwVQgpeIi14DVjEdvqnlomRO5FiQnuIGm8P9g+e1m4Ylq8O0osczg&#10;E90jacyutCDjRE/nwhStHtzC91LAY6p1K71Jf6yCbDOlu4FSsY2E4+Xh0Qk+EyUcVZOTydFxxqye&#10;nZ0P8asAQ9Khph6DZyLZ5iZEDIime5MUK4BWzbXSOgupS8Sl9mTD8H2Xq3F21WvzHZpyd3Y0wvAF&#10;JzdVMs+or5C0/Qj46b+AYwEJvUo8FubyKe60SDG1vRcSHwC5muTshyxLAYxzYWMpLLSsEeU6RX6/&#10;rgyYkCWyNGD3AK8J22MXenr75Cry5AzOo78lVpwHjxwZbBycjbLg3wPQWFUfudjvSSrUJJaW0Oyw&#10;PT2UuQ2OXytskxsW4oJ5HFTsLFw+8Q4/UkNXU+hPlLTgf713n+xxflBLSYeDX9Pwc828oER/szhZ&#10;Z+PDw7QpspDblxL/UrN8qbFrcwnYezg9mF0+orOPen+UHswT7qh5iooqZjnGrimPfi9cxrKQcMtx&#10;MZ9nM9wOjsUb++B4Ak+spjF43D4x7/pZiThkt7BfEmz6ZmSKbfK0MF9HkCrP0zOvPd+4WfJA9Fsw&#10;ra6XcrZ63tWz3wAAAP//AwBQSwMEFAAGAAgAAAAhAAEUjFbeAAAACwEAAA8AAABkcnMvZG93bnJl&#10;di54bWxMj0FPwzAMhe9I/IfISNxY0sGqqjSdEAIOcBgbcM8S01Y0TtekW/n3mBMc/d7z8+dqPfte&#10;HHGMXSAN2UKBQLLBddRoeH97vCpAxGTImT4QavjGCOv6/KwypQsn2uJxlxrBJRRLo6FNaSiljLZF&#10;b+IiDEjsfYbRm8Tj2Eg3mhOX+14ulcqlNx3xhdYMeN+i/dpNnjE28XV6Hj8ODwe7US9TXmztU6H1&#10;5cV8dwsi4Zz+wvCLzztQM9M+TOSi6DWsrouco2yoZQaCE3mmWNmzcrNSIOtK/v+h/gEAAP//AwBQ&#10;SwECLQAUAAYACAAAACEAtoM4kv4AAADhAQAAEwAAAAAAAAAAAAAAAAAAAAAAW0NvbnRlbnRfVHlw&#10;ZXNdLnhtbFBLAQItABQABgAIAAAAIQA4/SH/1gAAAJQBAAALAAAAAAAAAAAAAAAAAC8BAABfcmVs&#10;cy8ucmVsc1BLAQItABQABgAIAAAAIQDylxRhnQIAAPMFAAAOAAAAAAAAAAAAAAAAAC4CAABkcnMv&#10;ZTJvRG9jLnhtbFBLAQItABQABgAIAAAAIQABFIxW3gAAAAsBAAAPAAAAAAAAAAAAAAAAAPcEAABk&#10;cnMvZG93bnJldi54bWxQSwUGAAAAAAQABADzAAAAAgYAAAAA&#10;" fillcolor="#f2f2f2 [3052]" strokecolor="#d8d8d8 [2732]" strokeweight="1pt"/>
            </w:pict>
          </mc:Fallback>
        </mc:AlternateContent>
      </w:r>
      <w:r w:rsidRPr="00F547C7">
        <w:rPr>
          <w:b/>
          <w:noProof/>
          <w:lang w:eastAsia="en-GB"/>
        </w:rPr>
        <mc:AlternateContent>
          <mc:Choice Requires="wps">
            <w:drawing>
              <wp:anchor distT="45720" distB="45720" distL="114300" distR="114300" simplePos="0" relativeHeight="251664896" behindDoc="0" locked="0" layoutInCell="1" allowOverlap="1">
                <wp:simplePos x="0" y="0"/>
                <wp:positionH relativeFrom="column">
                  <wp:posOffset>2162175</wp:posOffset>
                </wp:positionH>
                <wp:positionV relativeFrom="paragraph">
                  <wp:posOffset>601980</wp:posOffset>
                </wp:positionV>
                <wp:extent cx="819150"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noFill/>
                        <a:ln w="9525">
                          <a:noFill/>
                          <a:miter lim="800000"/>
                          <a:headEnd/>
                          <a:tailEnd/>
                        </a:ln>
                      </wps:spPr>
                      <wps:txbx>
                        <w:txbxContent>
                          <w:p w:rsidR="00F547C7" w:rsidRPr="00F547C7" w:rsidRDefault="00F547C7">
                            <w:pPr>
                              <w:rPr>
                                <w:sz w:val="20"/>
                              </w:rPr>
                            </w:pPr>
                            <w:r w:rsidRPr="00F547C7">
                              <w:rPr>
                                <w:sz w:val="20"/>
                              </w:rPr>
                              <w:t>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47.4pt;width:64.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hCgIAAPMDAAAOAAAAZHJzL2Uyb0RvYy54bWysU9tuGyEQfa/Uf0C813uRt45XXkdp0lSV&#10;0rRS0g9gWdaLCgwF7F336zuwjmO1b1V5QMDMnJlzZthcT1qRg3BegmloscgpEYZDJ82uod+f799d&#10;UeIDMx1TYERDj8LT6+3bN5vR1qKEAVQnHEEQ4+vRNnQIwdZZ5vkgNPMLsMKgsQenWcCr22WdYyOi&#10;a5WVef4+G8F11gEX3uPr3Wyk24Tf94KHr33vRSCqoVhbSLtLexv3bLth9c4xO0h+KoP9QxWaSYNJ&#10;z1B3LDCyd/IvKC25Aw99WHDQGfS95CJxQDZF/gebp4FZkbigON6eZfL/D5Y/Hr45IruGlsWKEsM0&#10;NulZTIF8gImUUZ/R+hrdniw6hgmfsc+Jq7cPwH94YuB2YGYnbpyDcRCsw/qKGJldhM44PoK04xfo&#10;MA3bB0hAU+90FA/lIIiOfTqeexNL4fh4VayLCi0cTWW1KlZVysDql2DrfPgkQJN4aKjD1idwdnjw&#10;IRbD6heXmMvAvVQqtV8ZMjZ0XZVVCriwaBlwOpXUmD+Pa56XyPGj6VJwYFLNZ0ygzIl05DkzDlM7&#10;oWNUooXuiPQdzFOIvwYPA7hflIw4gQ31P/fMCUrUZ4MSrovlMo5suiyrVYkXd2lpLy3McIRqaKBk&#10;Pt6GNOYz1xuUupdJhtdKTrXiZCV1Tr8gju7lPXm9/tXtbwAAAP//AwBQSwMEFAAGAAgAAAAhAPd3&#10;8D7eAAAACgEAAA8AAABkcnMvZG93bnJldi54bWxMj01PwzAMhu9I+w+RJ3FjyWg70dJ0mkBcQYwP&#10;iVvWeG1F41RNtpZ/jzmxo+1Hr5+33M6uF2ccQ+dJw3qlQCDV3nbUaHh/e7q5AxGiIWt6T6jhBwNs&#10;q8VVaQrrJ3rF8z42gkMoFEZDG+NQSBnqFp0JKz8g8e3oR2cij2Mj7WgmDne9vFVqI53piD+0ZsCH&#10;Fuvv/clp+Hg+fn2m6qV5dNkw+VlJcrnU+no57+5BRJzjPwx/+qwOFTsd/IlsEL2GJFUZoxrylCsw&#10;kG5yXhyYTLIEZFXKywrVLwAAAP//AwBQSwECLQAUAAYACAAAACEAtoM4kv4AAADhAQAAEwAAAAAA&#10;AAAAAAAAAAAAAAAAW0NvbnRlbnRfVHlwZXNdLnhtbFBLAQItABQABgAIAAAAIQA4/SH/1gAAAJQB&#10;AAALAAAAAAAAAAAAAAAAAC8BAABfcmVscy8ucmVsc1BLAQItABQABgAIAAAAIQD+boOhCgIAAPMD&#10;AAAOAAAAAAAAAAAAAAAAAC4CAABkcnMvZTJvRG9jLnhtbFBLAQItABQABgAIAAAAIQD3d/A+3gAA&#10;AAoBAAAPAAAAAAAAAAAAAAAAAGQEAABkcnMvZG93bnJldi54bWxQSwUGAAAAAAQABADzAAAAbwUA&#10;AAAA&#10;" filled="f" stroked="f">
                <v:textbox>
                  <w:txbxContent>
                    <w:p w:rsidR="00F547C7" w:rsidRPr="00F547C7" w:rsidRDefault="00F547C7">
                      <w:pPr>
                        <w:rPr>
                          <w:sz w:val="20"/>
                        </w:rPr>
                      </w:pPr>
                      <w:r w:rsidRPr="00F547C7">
                        <w:rPr>
                          <w:sz w:val="20"/>
                        </w:rPr>
                        <w:t>November</w:t>
                      </w:r>
                    </w:p>
                  </w:txbxContent>
                </v:textbox>
              </v:shape>
            </w:pict>
          </mc:Fallback>
        </mc:AlternateContent>
      </w:r>
      <w:r>
        <w:rPr>
          <w:b/>
          <w:noProof/>
          <w:lang w:eastAsia="en-GB"/>
        </w:rPr>
        <mc:AlternateContent>
          <mc:Choice Requires="wps">
            <w:drawing>
              <wp:anchor distT="0" distB="0" distL="114300" distR="114300" simplePos="0" relativeHeight="251657728" behindDoc="0" locked="0" layoutInCell="1" allowOverlap="1" wp14:anchorId="3AAF5BFE" wp14:editId="7468F0F1">
                <wp:simplePos x="0" y="0"/>
                <wp:positionH relativeFrom="column">
                  <wp:posOffset>2200275</wp:posOffset>
                </wp:positionH>
                <wp:positionV relativeFrom="paragraph">
                  <wp:posOffset>649605</wp:posOffset>
                </wp:positionV>
                <wp:extent cx="6858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858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34FB" id="Rectangle 5" o:spid="_x0000_s1026" style="position:absolute;margin-left:173.25pt;margin-top:51.15pt;width:54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jSkgIAAKsFAAAOAAAAZHJzL2Uyb0RvYy54bWysVN9PGzEMfp+0/yHK+7i7ljKoekUViGkS&#10;AgRMPKe5pBcpF2dJ2mv318/J/ShjaA9ofUjj2P5sf2d7cblvNNkJ5xWYkhYnOSXCcKiU2ZT0x/PN&#10;l3NKfGCmYhqMKOlBeHq5/Pxp0dq5mEANuhKOIIjx89aWtA7BzrPM81o0zJ+AFQaVElzDAopuk1WO&#10;tYje6GyS52dZC66yDrjwHl+vOyVdJnwpBQ/3UnoRiC4p5hbS6dK5jme2XLD5xjFbK96nwT6QRcOU&#10;waAj1DULjGyd+guqUdyBBxlOODQZSKm4SDVgNUX+ppqnmlmRakFyvB1p8v8Plt/tHhxRVUlnlBjW&#10;4Cd6RNKY2WhBZpGe1vo5Wj3ZB9dLHq+x1r10TfzHKsg+UXoYKRX7QDg+np3PznMknqOqmE6ns0R5&#10;dnS2zodvAhoSLyV1GDwRyXa3PmBANB1MYiwPWlU3SuskxC4RV9qRHcPvu94UMWH0+MNKmw85Ikz0&#10;zGL9XcXpFg5aRDxtHoVE4rDGSUo4tewxGca5MKHoVDWrRJfjLMffkOWQfso5AUZkidWN2D3AYNmB&#10;DNhdsb19dBWp40fn/F+Jdc6jR4oMJozOjTLg3gPQWFUfubMfSOqoiSytoTpgWzno5s1bfqPw894y&#10;Hx6YwwHDjsClEe7xkBrakkJ/o6QG9+u992iPfY9aSloc2JL6n1vmBCX6u8GJuChOT+OEJ+F09nWC&#10;gnutWb/WmG1zBdgzBa4ny9M12gc9XKWD5gV3yypGRRUzHGOXlAc3CFehWyS4nbhYrZIZTrVl4dY8&#10;WR7BI6uxfZ/3L8zZvscDDscdDMPN5m9avbONngZW2wBSpTk48trzjRshNU6/veLKeS0nq+OOXf4G&#10;AAD//wMAUEsDBBQABgAIAAAAIQDBXYXp4AAAAAsBAAAPAAAAZHJzL2Rvd25yZXYueG1sTI9BS8Qw&#10;EIXvgv8hjODNTW27q9ami4giggfdFfQ42yRtsZmUJu3Wf+940uO89/HmvXK7uF7MZgydJwWXqwSE&#10;odrrjhoF7/vHi2sQISJp7D0ZBd8mwLY6PSmx0P5Ib2bexUZwCIUCFbQxDoWUoW6Nw7DygyH2rB8d&#10;Rj7HRuoRjxzuepkmyUY67Ig/tDiY+9bUX7vJKfi0+LR/eA4v0qazvelepw97NSl1frbc3YKIZol/&#10;MPzW5+pQcaeDn0gH0SvI8s2aUTaSNAPBRL7OWTmwkmYZyKqU/zdUPwAAAP//AwBQSwECLQAUAAYA&#10;CAAAACEAtoM4kv4AAADhAQAAEwAAAAAAAAAAAAAAAAAAAAAAW0NvbnRlbnRfVHlwZXNdLnhtbFBL&#10;AQItABQABgAIAAAAIQA4/SH/1gAAAJQBAAALAAAAAAAAAAAAAAAAAC8BAABfcmVscy8ucmVsc1BL&#10;AQItABQABgAIAAAAIQAjx0jSkgIAAKsFAAAOAAAAAAAAAAAAAAAAAC4CAABkcnMvZTJvRG9jLnht&#10;bFBLAQItABQABgAIAAAAIQDBXYXp4AAAAAsBAAAPAAAAAAAAAAAAAAAAAOwEAABkcnMvZG93bnJl&#10;di54bWxQSwUGAAAAAAQABADzAAAA+QUAAAAA&#10;" fillcolor="white [3212]" strokecolor="white [3212]" strokeweight="1pt"/>
            </w:pict>
          </mc:Fallback>
        </mc:AlternateContent>
      </w:r>
      <w:r w:rsidR="00335EEE">
        <w:rPr>
          <w:b/>
          <w:noProof/>
          <w:lang w:eastAsia="en-GB"/>
        </w:rPr>
        <w:drawing>
          <wp:inline distT="0" distB="0" distL="0" distR="0" wp14:anchorId="4C488A99">
            <wp:extent cx="4712335" cy="2200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2335" cy="2200910"/>
                    </a:xfrm>
                    <a:prstGeom prst="rect">
                      <a:avLst/>
                    </a:prstGeom>
                    <a:noFill/>
                  </pic:spPr>
                </pic:pic>
              </a:graphicData>
            </a:graphic>
          </wp:inline>
        </w:drawing>
      </w:r>
    </w:p>
    <w:p w:rsidR="006B6A02" w:rsidRDefault="006B6A02" w:rsidP="0042508F">
      <w:pPr>
        <w:spacing w:after="0" w:line="276" w:lineRule="auto"/>
        <w:ind w:right="118"/>
      </w:pPr>
    </w:p>
    <w:p w:rsidR="00C87B23" w:rsidRPr="00CA416F" w:rsidRDefault="006B6A02" w:rsidP="0042508F">
      <w:pPr>
        <w:spacing w:after="0" w:line="276" w:lineRule="auto"/>
        <w:ind w:right="118"/>
        <w:rPr>
          <w:b/>
          <w:u w:val="single"/>
        </w:rPr>
      </w:pPr>
      <w:r w:rsidRPr="00CA416F">
        <w:rPr>
          <w:b/>
          <w:u w:val="single"/>
        </w:rPr>
        <w:t xml:space="preserve">c) </w:t>
      </w:r>
      <w:r w:rsidR="00CA416F" w:rsidRPr="00CA416F">
        <w:rPr>
          <w:b/>
          <w:u w:val="single"/>
        </w:rPr>
        <w:t xml:space="preserve">To agree contribution to grass cutting at Monk </w:t>
      </w:r>
      <w:proofErr w:type="spellStart"/>
      <w:r w:rsidR="00CA416F" w:rsidRPr="00CA416F">
        <w:rPr>
          <w:b/>
          <w:u w:val="single"/>
        </w:rPr>
        <w:t>Fryston</w:t>
      </w:r>
      <w:proofErr w:type="spellEnd"/>
      <w:r w:rsidR="00CA416F" w:rsidRPr="00CA416F">
        <w:rPr>
          <w:b/>
          <w:u w:val="single"/>
        </w:rPr>
        <w:t xml:space="preserve"> Community Centre</w:t>
      </w:r>
    </w:p>
    <w:p w:rsidR="006B6A02" w:rsidRDefault="00674159" w:rsidP="0042508F">
      <w:pPr>
        <w:spacing w:after="0" w:line="240" w:lineRule="auto"/>
        <w:ind w:right="118"/>
      </w:pPr>
      <w:r w:rsidRPr="00674159">
        <w:rPr>
          <w:rFonts w:cs="Arial"/>
          <w:b/>
        </w:rPr>
        <w:t>Resolved:</w:t>
      </w:r>
      <w:r w:rsidR="00CA416F">
        <w:t xml:space="preserve"> A contribution has already been agreed. Clerk to review previous contributions so that PC can decide on the amount to contribute.</w:t>
      </w:r>
    </w:p>
    <w:p w:rsidR="00CA416F" w:rsidRPr="00CA416F" w:rsidRDefault="00CA416F" w:rsidP="0042508F">
      <w:pPr>
        <w:spacing w:after="0" w:line="240" w:lineRule="auto"/>
        <w:ind w:right="118"/>
      </w:pPr>
    </w:p>
    <w:p w:rsidR="002D08DB" w:rsidRDefault="00CA416F" w:rsidP="0042508F">
      <w:pPr>
        <w:spacing w:after="0" w:line="240" w:lineRule="auto"/>
        <w:ind w:right="118"/>
        <w:rPr>
          <w:rFonts w:cs="Arial"/>
          <w:b/>
          <w:u w:val="single"/>
        </w:rPr>
      </w:pPr>
      <w:r>
        <w:rPr>
          <w:b/>
          <w:u w:val="single"/>
        </w:rPr>
        <w:t>06</w:t>
      </w:r>
      <w:r w:rsidR="00103B03" w:rsidRPr="002D08DB">
        <w:rPr>
          <w:b/>
          <w:u w:val="single"/>
        </w:rPr>
        <w:t xml:space="preserve">. </w:t>
      </w:r>
      <w:r>
        <w:rPr>
          <w:rFonts w:cs="Arial"/>
          <w:b/>
          <w:u w:val="single"/>
        </w:rPr>
        <w:t>To appoint a Data Protection Officer, in line with new General Data Protection Regulations</w:t>
      </w:r>
    </w:p>
    <w:p w:rsidR="00A94951" w:rsidRDefault="00674159" w:rsidP="0042508F">
      <w:pPr>
        <w:spacing w:after="0" w:line="240" w:lineRule="auto"/>
        <w:ind w:right="118"/>
        <w:rPr>
          <w:rFonts w:cs="Arial"/>
        </w:rPr>
      </w:pPr>
      <w:r w:rsidRPr="00674159">
        <w:rPr>
          <w:rFonts w:cs="Arial"/>
          <w:b/>
        </w:rPr>
        <w:t>Resolved:</w:t>
      </w:r>
      <w:r w:rsidR="00CA416F">
        <w:rPr>
          <w:rFonts w:cs="Arial"/>
        </w:rPr>
        <w:t xml:space="preserve"> The PC and the clerk agreed that the clerk, Juvina Janik, will be the Data Protection Officer for </w:t>
      </w:r>
      <w:proofErr w:type="spellStart"/>
      <w:r w:rsidR="00CA416F">
        <w:rPr>
          <w:rFonts w:cs="Arial"/>
        </w:rPr>
        <w:t>Hillam</w:t>
      </w:r>
      <w:proofErr w:type="spellEnd"/>
      <w:r w:rsidR="00CA416F">
        <w:rPr>
          <w:rFonts w:cs="Arial"/>
        </w:rPr>
        <w:t xml:space="preserve"> Parish Council.  Cllr Robertson will prepare an updated Data Protection policy document for adoption.</w:t>
      </w:r>
    </w:p>
    <w:p w:rsidR="00CA416F" w:rsidRDefault="00CA416F" w:rsidP="0042508F">
      <w:pPr>
        <w:spacing w:after="0" w:line="240" w:lineRule="auto"/>
        <w:ind w:right="118"/>
        <w:rPr>
          <w:rFonts w:cs="Arial"/>
        </w:rPr>
      </w:pPr>
    </w:p>
    <w:p w:rsidR="00185F21" w:rsidRPr="0061537E" w:rsidRDefault="00395FA4" w:rsidP="0042508F">
      <w:pPr>
        <w:spacing w:after="0" w:line="276" w:lineRule="auto"/>
        <w:ind w:right="118"/>
        <w:rPr>
          <w:rFonts w:cs="Arial"/>
          <w:b/>
          <w:u w:val="single"/>
        </w:rPr>
      </w:pPr>
      <w:r w:rsidRPr="00185F21">
        <w:rPr>
          <w:b/>
          <w:u w:val="single"/>
        </w:rPr>
        <w:t>0</w:t>
      </w:r>
      <w:r w:rsidR="00CA416F">
        <w:rPr>
          <w:b/>
          <w:u w:val="single"/>
        </w:rPr>
        <w:t>7</w:t>
      </w:r>
      <w:r w:rsidRPr="00185F21">
        <w:rPr>
          <w:rFonts w:cs="Arial"/>
          <w:b/>
          <w:u w:val="single"/>
        </w:rPr>
        <w:t xml:space="preserve">. </w:t>
      </w:r>
      <w:r w:rsidR="00CA416F">
        <w:rPr>
          <w:rFonts w:cs="Arial"/>
          <w:b/>
          <w:u w:val="single"/>
        </w:rPr>
        <w:t>To decide on the period of time to register the website domain name for</w:t>
      </w:r>
    </w:p>
    <w:p w:rsidR="0060170B" w:rsidRPr="00CA416F" w:rsidRDefault="00674159" w:rsidP="00CA416F">
      <w:pPr>
        <w:spacing w:after="0" w:line="276" w:lineRule="auto"/>
        <w:ind w:right="118"/>
        <w:rPr>
          <w:rFonts w:cs="Arial"/>
        </w:rPr>
      </w:pPr>
      <w:r w:rsidRPr="00674159">
        <w:rPr>
          <w:rFonts w:cs="Arial"/>
          <w:b/>
        </w:rPr>
        <w:t>Resolved:</w:t>
      </w:r>
      <w:r w:rsidR="00CA416F">
        <w:rPr>
          <w:rFonts w:cs="Arial"/>
        </w:rPr>
        <w:t xml:space="preserve"> Allowing the registration to renew automatically for 2 years is the cheapest option, therefore it was agreed to continue with this arrangement, </w:t>
      </w:r>
      <w:proofErr w:type="gramStart"/>
      <w:r w:rsidR="00CA416F">
        <w:rPr>
          <w:rFonts w:cs="Arial"/>
        </w:rPr>
        <w:t>no</w:t>
      </w:r>
      <w:proofErr w:type="gramEnd"/>
      <w:r w:rsidR="00CA416F">
        <w:rPr>
          <w:rFonts w:cs="Arial"/>
        </w:rPr>
        <w:t xml:space="preserve"> action is necessary.</w:t>
      </w:r>
    </w:p>
    <w:p w:rsidR="0060170B" w:rsidRDefault="0060170B" w:rsidP="0042508F">
      <w:pPr>
        <w:spacing w:after="0" w:line="276" w:lineRule="auto"/>
        <w:ind w:right="118"/>
      </w:pPr>
    </w:p>
    <w:p w:rsidR="00161007" w:rsidRPr="00CA46E0" w:rsidRDefault="0059432A" w:rsidP="0042508F">
      <w:pPr>
        <w:spacing w:after="0" w:line="240" w:lineRule="auto"/>
        <w:ind w:right="118"/>
        <w:rPr>
          <w:rFonts w:cstheme="minorHAnsi"/>
          <w:b/>
          <w:u w:val="single"/>
        </w:rPr>
      </w:pPr>
      <w:r w:rsidRPr="00CA46E0">
        <w:rPr>
          <w:rFonts w:cs="Arial"/>
          <w:b/>
          <w:u w:val="single"/>
        </w:rPr>
        <w:t>08.</w:t>
      </w:r>
      <w:r w:rsidR="00E16D41" w:rsidRPr="00CA46E0">
        <w:rPr>
          <w:rFonts w:cs="Arial"/>
          <w:b/>
          <w:u w:val="single"/>
        </w:rPr>
        <w:t xml:space="preserve"> </w:t>
      </w:r>
      <w:r w:rsidR="00CA416F">
        <w:rPr>
          <w:rFonts w:cs="Arial"/>
          <w:b/>
          <w:u w:val="single"/>
        </w:rPr>
        <w:t xml:space="preserve">To discuss the review of </w:t>
      </w:r>
      <w:proofErr w:type="spellStart"/>
      <w:r w:rsidR="00CA416F">
        <w:rPr>
          <w:rFonts w:cs="Arial"/>
          <w:b/>
          <w:u w:val="single"/>
        </w:rPr>
        <w:t>Hillam</w:t>
      </w:r>
      <w:proofErr w:type="spellEnd"/>
      <w:r w:rsidR="00CA416F">
        <w:rPr>
          <w:rFonts w:cs="Arial"/>
          <w:b/>
          <w:u w:val="single"/>
        </w:rPr>
        <w:t xml:space="preserve"> Parish Council’s policy documents and Standing Orders</w:t>
      </w:r>
    </w:p>
    <w:p w:rsidR="001C1128" w:rsidRDefault="00674159" w:rsidP="00CA46E0">
      <w:pPr>
        <w:spacing w:after="0" w:line="240" w:lineRule="auto"/>
        <w:ind w:right="827"/>
        <w:rPr>
          <w:rFonts w:cs="Arial"/>
        </w:rPr>
      </w:pPr>
      <w:r w:rsidRPr="00674159">
        <w:rPr>
          <w:rFonts w:cs="Arial"/>
          <w:b/>
        </w:rPr>
        <w:t>Resolved:</w:t>
      </w:r>
      <w:r>
        <w:rPr>
          <w:rFonts w:cs="Arial"/>
          <w:b/>
        </w:rPr>
        <w:t xml:space="preserve"> </w:t>
      </w:r>
      <w:r w:rsidR="00CA416F">
        <w:rPr>
          <w:rFonts w:cs="Arial"/>
        </w:rPr>
        <w:t xml:space="preserve">Cllr Sadler proposed a number of minor edits which were seconded and accepted by council. Clerk will update existing documents with the edits.  It was also agreed that </w:t>
      </w:r>
      <w:r w:rsidR="001C1128">
        <w:rPr>
          <w:rFonts w:cs="Arial"/>
        </w:rPr>
        <w:t xml:space="preserve">street furniture owned by </w:t>
      </w:r>
      <w:proofErr w:type="spellStart"/>
      <w:r w:rsidR="001C1128">
        <w:rPr>
          <w:rFonts w:cs="Arial"/>
        </w:rPr>
        <w:t>Hillam</w:t>
      </w:r>
      <w:proofErr w:type="spellEnd"/>
      <w:r w:rsidR="001C1128">
        <w:rPr>
          <w:rFonts w:cs="Arial"/>
        </w:rPr>
        <w:t xml:space="preserve"> Parish Council should undergo an annual visual check; Cllr Collinson volunteered to carry the first check in the near future.</w:t>
      </w:r>
    </w:p>
    <w:p w:rsidR="00CA46E0" w:rsidRDefault="001C1128" w:rsidP="00CA46E0">
      <w:pPr>
        <w:spacing w:after="0" w:line="240" w:lineRule="auto"/>
        <w:ind w:right="827"/>
        <w:rPr>
          <w:rFonts w:cs="Arial"/>
          <w:b/>
          <w:u w:val="single"/>
        </w:rPr>
      </w:pPr>
      <w:r>
        <w:rPr>
          <w:rFonts w:cs="Arial"/>
        </w:rPr>
        <w:t xml:space="preserve"> </w:t>
      </w:r>
    </w:p>
    <w:p w:rsidR="00CA46E0" w:rsidRPr="00CA46E0" w:rsidRDefault="00E16D41" w:rsidP="00CA46E0">
      <w:pPr>
        <w:spacing w:after="0" w:line="240" w:lineRule="auto"/>
        <w:ind w:right="827"/>
        <w:rPr>
          <w:rFonts w:cs="Arial"/>
          <w:b/>
          <w:u w:val="single"/>
        </w:rPr>
      </w:pPr>
      <w:r w:rsidRPr="00CA46E0">
        <w:rPr>
          <w:rFonts w:cs="Arial"/>
          <w:b/>
          <w:u w:val="single"/>
        </w:rPr>
        <w:t xml:space="preserve">09. </w:t>
      </w:r>
      <w:r w:rsidR="001C1128">
        <w:rPr>
          <w:rFonts w:cs="Arial"/>
          <w:b/>
          <w:u w:val="single"/>
        </w:rPr>
        <w:t>Update on Sports Week</w:t>
      </w:r>
    </w:p>
    <w:p w:rsidR="007E429A" w:rsidRDefault="00C14311" w:rsidP="00BE1B3C">
      <w:pPr>
        <w:spacing w:after="0" w:line="276" w:lineRule="auto"/>
        <w:ind w:right="827"/>
        <w:rPr>
          <w:rFonts w:cs="Arial"/>
        </w:rPr>
      </w:pPr>
      <w:r w:rsidRPr="00C14311">
        <w:rPr>
          <w:rFonts w:cs="Arial"/>
        </w:rPr>
        <w:t xml:space="preserve">All community groups </w:t>
      </w:r>
      <w:r w:rsidR="00C340BB">
        <w:rPr>
          <w:rFonts w:cs="Arial"/>
        </w:rPr>
        <w:t>are</w:t>
      </w:r>
      <w:r w:rsidRPr="00C14311">
        <w:rPr>
          <w:rFonts w:cs="Arial"/>
        </w:rPr>
        <w:t xml:space="preserve"> invited to join in for Sports Week</w:t>
      </w:r>
      <w:r w:rsidR="00C340BB">
        <w:rPr>
          <w:rFonts w:cs="Arial"/>
        </w:rPr>
        <w:t>, 7</w:t>
      </w:r>
      <w:r w:rsidR="00C340BB" w:rsidRPr="00C340BB">
        <w:rPr>
          <w:rFonts w:cs="Arial"/>
          <w:vertAlign w:val="superscript"/>
        </w:rPr>
        <w:t>th</w:t>
      </w:r>
      <w:r w:rsidR="00C340BB">
        <w:rPr>
          <w:rFonts w:cs="Arial"/>
        </w:rPr>
        <w:t xml:space="preserve"> -15</w:t>
      </w:r>
      <w:r w:rsidR="00C340BB" w:rsidRPr="00C340BB">
        <w:rPr>
          <w:rFonts w:cs="Arial"/>
          <w:vertAlign w:val="superscript"/>
        </w:rPr>
        <w:t>th</w:t>
      </w:r>
      <w:r w:rsidR="00C340BB">
        <w:rPr>
          <w:rFonts w:cs="Arial"/>
        </w:rPr>
        <w:t xml:space="preserve"> July as organised by the Sports Association.</w:t>
      </w:r>
    </w:p>
    <w:p w:rsidR="00C340BB" w:rsidRDefault="00C340BB" w:rsidP="00BE1B3C">
      <w:pPr>
        <w:spacing w:after="0" w:line="276" w:lineRule="auto"/>
        <w:ind w:right="827"/>
        <w:rPr>
          <w:rFonts w:cs="Arial"/>
        </w:rPr>
      </w:pPr>
    </w:p>
    <w:p w:rsidR="00C340BB" w:rsidRDefault="00C340BB" w:rsidP="00BE1B3C">
      <w:pPr>
        <w:spacing w:after="0" w:line="276" w:lineRule="auto"/>
        <w:ind w:right="827"/>
        <w:rPr>
          <w:rFonts w:cs="Arial"/>
        </w:rPr>
      </w:pPr>
      <w:r>
        <w:rPr>
          <w:rFonts w:cs="Arial"/>
          <w:b/>
          <w:u w:val="single"/>
        </w:rPr>
        <w:t>10. Village Maintenance</w:t>
      </w:r>
    </w:p>
    <w:p w:rsidR="00C340BB" w:rsidRDefault="00C340BB" w:rsidP="00BE1B3C">
      <w:pPr>
        <w:spacing w:after="0" w:line="276" w:lineRule="auto"/>
        <w:ind w:right="827"/>
        <w:rPr>
          <w:rFonts w:cs="Arial"/>
        </w:rPr>
      </w:pPr>
      <w:r>
        <w:rPr>
          <w:rFonts w:cs="Arial"/>
        </w:rPr>
        <w:t>a) Several designs were submitted but council was informed that more were still to be entered.  Item to be revisited in March with possible consideration for funding from Yorkshire Water as they work in the village.</w:t>
      </w:r>
    </w:p>
    <w:p w:rsidR="00C340BB" w:rsidRDefault="00C340BB" w:rsidP="00BE1B3C">
      <w:pPr>
        <w:spacing w:after="0" w:line="276" w:lineRule="auto"/>
        <w:ind w:right="827"/>
        <w:rPr>
          <w:rFonts w:cs="Arial"/>
        </w:rPr>
      </w:pPr>
      <w:r>
        <w:rPr>
          <w:rFonts w:cs="Arial"/>
        </w:rPr>
        <w:lastRenderedPageBreak/>
        <w:t xml:space="preserve">b) Footpath through bungalow garden needs cutting back. </w:t>
      </w:r>
      <w:r w:rsidRPr="00C340BB">
        <w:rPr>
          <w:rFonts w:cs="Arial"/>
          <w:b/>
        </w:rPr>
        <w:t>Resolved:</w:t>
      </w:r>
      <w:r>
        <w:rPr>
          <w:rFonts w:cs="Arial"/>
        </w:rPr>
        <w:t xml:space="preserve"> Clerk to report and if no action from authority to have SG Landscapes carry out the work.</w:t>
      </w:r>
    </w:p>
    <w:p w:rsidR="00C340BB" w:rsidRDefault="00C340BB" w:rsidP="00BE1B3C">
      <w:pPr>
        <w:spacing w:after="0" w:line="276" w:lineRule="auto"/>
        <w:ind w:right="827"/>
        <w:rPr>
          <w:rFonts w:cs="Arial"/>
        </w:rPr>
      </w:pPr>
      <w:r>
        <w:rPr>
          <w:rFonts w:cs="Arial"/>
        </w:rPr>
        <w:t xml:space="preserve">c) Inventory showing </w:t>
      </w:r>
      <w:proofErr w:type="gramStart"/>
      <w:r>
        <w:rPr>
          <w:rFonts w:cs="Arial"/>
        </w:rPr>
        <w:t>All</w:t>
      </w:r>
      <w:proofErr w:type="gramEnd"/>
      <w:r>
        <w:rPr>
          <w:rFonts w:cs="Arial"/>
        </w:rPr>
        <w:t xml:space="preserve"> streetlights, repairs completed and repairs outstanding with quotes from NYCC </w:t>
      </w:r>
      <w:r w:rsidR="00632DEC">
        <w:rPr>
          <w:rFonts w:cs="Arial"/>
        </w:rPr>
        <w:t>was presented and will be updated as work is carried out.  The PC aim to have all streetlights adopted by NYCC if possible.  Resolved: Clerk to clarify which lights can be adopted, if any.  Clerk to submit Locality Budget Application to Cllr Pearson to cover the replacement of 2 lamps at a cost of £700 +VAT each.</w:t>
      </w:r>
    </w:p>
    <w:p w:rsidR="00632DEC" w:rsidRDefault="00632DEC" w:rsidP="00BE1B3C">
      <w:pPr>
        <w:spacing w:after="0" w:line="276" w:lineRule="auto"/>
        <w:ind w:right="827"/>
        <w:rPr>
          <w:rFonts w:cs="Arial"/>
        </w:rPr>
      </w:pPr>
      <w:r>
        <w:rPr>
          <w:rFonts w:cs="Arial"/>
        </w:rPr>
        <w:t xml:space="preserve">d) Three to Four caravans parked up at Ten Acres since before Christmas.  This has been reported and SDC are aware. </w:t>
      </w:r>
      <w:r w:rsidRPr="00674159">
        <w:rPr>
          <w:rFonts w:cs="Arial"/>
          <w:b/>
        </w:rPr>
        <w:t>Resolved:</w:t>
      </w:r>
      <w:r>
        <w:rPr>
          <w:rFonts w:cs="Arial"/>
        </w:rPr>
        <w:t xml:space="preserve"> Clerk to follow up with SDC and report to Cllr </w:t>
      </w:r>
      <w:proofErr w:type="spellStart"/>
      <w:r>
        <w:rPr>
          <w:rFonts w:cs="Arial"/>
        </w:rPr>
        <w:t>Mackman</w:t>
      </w:r>
      <w:proofErr w:type="spellEnd"/>
      <w:r>
        <w:rPr>
          <w:rFonts w:cs="Arial"/>
        </w:rPr>
        <w:t xml:space="preserve"> of the breach of planning permission.</w:t>
      </w:r>
    </w:p>
    <w:p w:rsidR="00632DEC" w:rsidRDefault="00632DEC" w:rsidP="00BE1B3C">
      <w:pPr>
        <w:spacing w:after="0" w:line="276" w:lineRule="auto"/>
        <w:ind w:right="827"/>
        <w:rPr>
          <w:rFonts w:cs="Arial"/>
        </w:rPr>
      </w:pPr>
      <w:r>
        <w:rPr>
          <w:rFonts w:cs="Arial"/>
        </w:rPr>
        <w:t>e)</w:t>
      </w:r>
      <w:r>
        <w:rPr>
          <w:rFonts w:cs="Arial"/>
        </w:rPr>
        <w:tab/>
        <w:t xml:space="preserve"> </w:t>
      </w:r>
      <w:proofErr w:type="spellStart"/>
      <w:proofErr w:type="gramStart"/>
      <w:r>
        <w:rPr>
          <w:rFonts w:cs="Arial"/>
        </w:rPr>
        <w:t>i</w:t>
      </w:r>
      <w:proofErr w:type="spellEnd"/>
      <w:proofErr w:type="gramEnd"/>
      <w:r>
        <w:rPr>
          <w:rFonts w:cs="Arial"/>
        </w:rPr>
        <w:t xml:space="preserve">) Kate </w:t>
      </w:r>
      <w:proofErr w:type="spellStart"/>
      <w:r>
        <w:rPr>
          <w:rFonts w:cs="Arial"/>
        </w:rPr>
        <w:t>Cockayne</w:t>
      </w:r>
      <w:proofErr w:type="spellEnd"/>
      <w:r>
        <w:rPr>
          <w:rFonts w:cs="Arial"/>
        </w:rPr>
        <w:t xml:space="preserve"> has completed the annual Defibrillator check and logged this with </w:t>
      </w:r>
      <w:proofErr w:type="spellStart"/>
      <w:r>
        <w:rPr>
          <w:rFonts w:cs="Arial"/>
        </w:rPr>
        <w:t>WebNOS</w:t>
      </w:r>
      <w:proofErr w:type="spellEnd"/>
      <w:r>
        <w:rPr>
          <w:rFonts w:cs="Arial"/>
        </w:rPr>
        <w:t xml:space="preserve"> </w:t>
      </w:r>
    </w:p>
    <w:p w:rsidR="00632DEC" w:rsidRDefault="00632DEC" w:rsidP="00632DEC">
      <w:pPr>
        <w:spacing w:after="0" w:line="276" w:lineRule="auto"/>
        <w:ind w:right="827" w:firstLine="720"/>
        <w:rPr>
          <w:rFonts w:cs="Arial"/>
        </w:rPr>
      </w:pPr>
      <w:r>
        <w:rPr>
          <w:rFonts w:cs="Arial"/>
        </w:rPr>
        <w:t>ii) Grit Bin levels to be checked</w:t>
      </w:r>
    </w:p>
    <w:p w:rsidR="00632DEC" w:rsidRDefault="00632DEC" w:rsidP="00632DEC">
      <w:pPr>
        <w:spacing w:after="0" w:line="276" w:lineRule="auto"/>
        <w:ind w:right="827" w:firstLine="720"/>
        <w:rPr>
          <w:rFonts w:cs="Arial"/>
        </w:rPr>
      </w:pPr>
      <w:r>
        <w:rPr>
          <w:rFonts w:cs="Arial"/>
        </w:rPr>
        <w:t xml:space="preserve">iii) Reports that the house on the corner of </w:t>
      </w:r>
      <w:proofErr w:type="spellStart"/>
      <w:r>
        <w:rPr>
          <w:rFonts w:cs="Arial"/>
        </w:rPr>
        <w:t>Austfield</w:t>
      </w:r>
      <w:proofErr w:type="spellEnd"/>
      <w:r>
        <w:rPr>
          <w:rFonts w:cs="Arial"/>
        </w:rPr>
        <w:t xml:space="preserve"> Lane (no planning permission) is being lived in</w:t>
      </w:r>
    </w:p>
    <w:p w:rsidR="00632DEC" w:rsidRDefault="00632DEC" w:rsidP="00632DEC">
      <w:pPr>
        <w:spacing w:after="0" w:line="276" w:lineRule="auto"/>
        <w:ind w:right="827" w:firstLine="720"/>
        <w:rPr>
          <w:rFonts w:cs="Arial"/>
        </w:rPr>
      </w:pPr>
      <w:proofErr w:type="gramStart"/>
      <w:r>
        <w:rPr>
          <w:rFonts w:cs="Arial"/>
        </w:rPr>
        <w:t>iv) Ivy</w:t>
      </w:r>
      <w:proofErr w:type="gramEnd"/>
      <w:r>
        <w:rPr>
          <w:rFonts w:cs="Arial"/>
        </w:rPr>
        <w:t xml:space="preserve"> on Burton Cottage – owners contacted and removal is imminent</w:t>
      </w:r>
    </w:p>
    <w:p w:rsidR="00C340BB" w:rsidRDefault="00C340BB" w:rsidP="00BE1B3C">
      <w:pPr>
        <w:spacing w:after="0" w:line="276" w:lineRule="auto"/>
        <w:ind w:right="827"/>
        <w:rPr>
          <w:rFonts w:cs="Arial"/>
        </w:rPr>
      </w:pPr>
    </w:p>
    <w:p w:rsidR="00BE1B3C" w:rsidRPr="00BE1B3C" w:rsidRDefault="00C340BB" w:rsidP="00BE1B3C">
      <w:pPr>
        <w:spacing w:after="0" w:line="276" w:lineRule="auto"/>
        <w:ind w:right="827"/>
        <w:rPr>
          <w:rFonts w:cs="Arial"/>
          <w:b/>
          <w:u w:val="single"/>
        </w:rPr>
      </w:pPr>
      <w:r>
        <w:rPr>
          <w:rFonts w:cs="Arial"/>
          <w:b/>
          <w:u w:val="single"/>
        </w:rPr>
        <w:t>11.</w:t>
      </w:r>
      <w:r w:rsidR="00E16D41">
        <w:rPr>
          <w:rFonts w:cs="Arial"/>
          <w:b/>
          <w:u w:val="single"/>
        </w:rPr>
        <w:t xml:space="preserve"> </w:t>
      </w:r>
      <w:r w:rsidR="00B1707A">
        <w:rPr>
          <w:rFonts w:cs="Arial"/>
          <w:b/>
          <w:u w:val="single"/>
        </w:rPr>
        <w:t>Planning</w:t>
      </w:r>
      <w:r w:rsidR="00BE1B3C" w:rsidRPr="00BE1B3C">
        <w:rPr>
          <w:rFonts w:cs="Arial"/>
          <w:b/>
          <w:u w:val="single"/>
        </w:rPr>
        <w:t>:</w:t>
      </w:r>
    </w:p>
    <w:p w:rsidR="00CA46E0" w:rsidRDefault="00632DEC" w:rsidP="00632DEC">
      <w:pPr>
        <w:spacing w:after="0" w:line="240" w:lineRule="auto"/>
        <w:ind w:right="827"/>
        <w:rPr>
          <w:rFonts w:cs="Arial"/>
        </w:rPr>
      </w:pPr>
      <w:r>
        <w:rPr>
          <w:rFonts w:cs="Arial"/>
        </w:rPr>
        <w:t>a) Applications for consideration:</w:t>
      </w:r>
    </w:p>
    <w:p w:rsidR="00632DEC" w:rsidRDefault="00632DEC" w:rsidP="00632DEC">
      <w:pPr>
        <w:spacing w:after="0" w:line="240" w:lineRule="auto"/>
        <w:ind w:right="827"/>
        <w:rPr>
          <w:rFonts w:cs="Arial"/>
        </w:rPr>
      </w:pPr>
      <w:r>
        <w:rPr>
          <w:rFonts w:cs="Arial"/>
        </w:rPr>
        <w:tab/>
      </w:r>
      <w:proofErr w:type="spellStart"/>
      <w:r>
        <w:rPr>
          <w:rFonts w:cs="Arial"/>
        </w:rPr>
        <w:t>i</w:t>
      </w:r>
      <w:proofErr w:type="spellEnd"/>
      <w:r>
        <w:rPr>
          <w:rFonts w:cs="Arial"/>
        </w:rPr>
        <w:t xml:space="preserve">) </w:t>
      </w:r>
      <w:r w:rsidR="00674159">
        <w:rPr>
          <w:rFonts w:cs="Arial"/>
        </w:rPr>
        <w:t xml:space="preserve">2017/1363/SCP: Environmental Impact Assessment scoping consultation and notification request for an order granting development consent for the proposed </w:t>
      </w:r>
      <w:proofErr w:type="spellStart"/>
      <w:r w:rsidR="00674159">
        <w:rPr>
          <w:rFonts w:cs="Arial"/>
        </w:rPr>
        <w:t>Ferrybridge</w:t>
      </w:r>
      <w:proofErr w:type="spellEnd"/>
      <w:r w:rsidR="00674159">
        <w:rPr>
          <w:rFonts w:cs="Arial"/>
        </w:rPr>
        <w:t xml:space="preserve"> D CCGT generation station Power Station.  </w:t>
      </w:r>
      <w:r w:rsidR="00674159" w:rsidRPr="00674159">
        <w:rPr>
          <w:rFonts w:cs="Arial"/>
          <w:b/>
        </w:rPr>
        <w:t>Resolved</w:t>
      </w:r>
      <w:r w:rsidR="00674159">
        <w:rPr>
          <w:rFonts w:cs="Arial"/>
        </w:rPr>
        <w:t xml:space="preserve">: Cllr Mitchell appointed as liaison for the group with Monk </w:t>
      </w:r>
      <w:proofErr w:type="spellStart"/>
      <w:r w:rsidR="00674159">
        <w:rPr>
          <w:rFonts w:cs="Arial"/>
        </w:rPr>
        <w:t>Fryston</w:t>
      </w:r>
      <w:proofErr w:type="spellEnd"/>
      <w:r w:rsidR="00674159">
        <w:rPr>
          <w:rFonts w:cs="Arial"/>
        </w:rPr>
        <w:t xml:space="preserve"> to follow progress of this application</w:t>
      </w:r>
    </w:p>
    <w:p w:rsidR="00674159" w:rsidRDefault="00674159" w:rsidP="00632DEC">
      <w:pPr>
        <w:spacing w:after="0" w:line="240" w:lineRule="auto"/>
        <w:ind w:right="827"/>
        <w:rPr>
          <w:rFonts w:cs="Arial"/>
        </w:rPr>
      </w:pPr>
      <w:r>
        <w:rPr>
          <w:rFonts w:cs="Arial"/>
        </w:rPr>
        <w:tab/>
        <w:t xml:space="preserve">ii) 2017/1381/FULM: Proposed erection of a new grain store including a chemical store and roof mounted solar PV, Viner Station, Roe Lane, </w:t>
      </w:r>
      <w:proofErr w:type="gramStart"/>
      <w:r>
        <w:rPr>
          <w:rFonts w:cs="Arial"/>
        </w:rPr>
        <w:t>Birkin</w:t>
      </w:r>
      <w:proofErr w:type="gramEnd"/>
      <w:r>
        <w:rPr>
          <w:rFonts w:cs="Arial"/>
        </w:rPr>
        <w:t xml:space="preserve">.  </w:t>
      </w:r>
      <w:r w:rsidRPr="00674159">
        <w:rPr>
          <w:rFonts w:cs="Arial"/>
          <w:b/>
        </w:rPr>
        <w:t>Resolved:</w:t>
      </w:r>
      <w:r>
        <w:rPr>
          <w:rFonts w:cs="Arial"/>
        </w:rPr>
        <w:t xml:space="preserve"> No observations</w:t>
      </w:r>
    </w:p>
    <w:p w:rsidR="00674159" w:rsidRDefault="00674159" w:rsidP="00632DEC">
      <w:pPr>
        <w:spacing w:after="0" w:line="240" w:lineRule="auto"/>
        <w:ind w:right="827"/>
        <w:rPr>
          <w:rFonts w:cs="Arial"/>
        </w:rPr>
      </w:pPr>
      <w:r>
        <w:rPr>
          <w:rFonts w:cs="Arial"/>
        </w:rPr>
        <w:tab/>
        <w:t>iii)</w:t>
      </w:r>
      <w:r w:rsidR="003002A2">
        <w:rPr>
          <w:rFonts w:cs="Arial"/>
        </w:rPr>
        <w:t xml:space="preserve"> </w:t>
      </w:r>
      <w:r>
        <w:rPr>
          <w:rFonts w:cs="Arial"/>
        </w:rPr>
        <w:t xml:space="preserve">2017/1340/HPA: Amended Plans, proposed loft conversion including general internal alterations, Rose Lea House, The Square.  </w:t>
      </w:r>
      <w:r w:rsidRPr="00674159">
        <w:rPr>
          <w:rFonts w:cs="Arial"/>
          <w:b/>
        </w:rPr>
        <w:t>Resolved:</w:t>
      </w:r>
      <w:r>
        <w:rPr>
          <w:rFonts w:cs="Arial"/>
        </w:rPr>
        <w:t xml:space="preserve"> No observations</w:t>
      </w:r>
    </w:p>
    <w:p w:rsidR="003002A2" w:rsidRDefault="003002A2" w:rsidP="00632DEC">
      <w:pPr>
        <w:spacing w:after="0" w:line="240" w:lineRule="auto"/>
        <w:ind w:right="827"/>
        <w:rPr>
          <w:rFonts w:cs="Arial"/>
        </w:rPr>
      </w:pPr>
      <w:r>
        <w:rPr>
          <w:rFonts w:cs="Arial"/>
        </w:rPr>
        <w:tab/>
      </w:r>
      <w:proofErr w:type="gramStart"/>
      <w:r>
        <w:rPr>
          <w:rFonts w:cs="Arial"/>
        </w:rPr>
        <w:t xml:space="preserve">iv) </w:t>
      </w:r>
      <w:r w:rsidR="009633C1">
        <w:rPr>
          <w:rFonts w:cs="Arial"/>
        </w:rPr>
        <w:t>Residents</w:t>
      </w:r>
      <w:proofErr w:type="gramEnd"/>
      <w:r w:rsidR="009633C1">
        <w:rPr>
          <w:rFonts w:cs="Arial"/>
        </w:rPr>
        <w:t xml:space="preserve"> have submitted some historic documents/information with regards to Kendall Cottage. </w:t>
      </w:r>
      <w:r w:rsidR="009633C1" w:rsidRPr="00674159">
        <w:rPr>
          <w:rFonts w:cs="Arial"/>
          <w:b/>
        </w:rPr>
        <w:t>Resolved:</w:t>
      </w:r>
      <w:r w:rsidR="009633C1">
        <w:rPr>
          <w:rFonts w:cs="Arial"/>
          <w:b/>
        </w:rPr>
        <w:t xml:space="preserve"> </w:t>
      </w:r>
      <w:r w:rsidR="009633C1">
        <w:rPr>
          <w:rFonts w:cs="Arial"/>
        </w:rPr>
        <w:t>Clerk to submit this information to SDC in reference to the planning application on the land.</w:t>
      </w:r>
    </w:p>
    <w:p w:rsidR="00674159" w:rsidRDefault="00674159" w:rsidP="00632DEC">
      <w:pPr>
        <w:spacing w:after="0" w:line="240" w:lineRule="auto"/>
        <w:ind w:right="827"/>
        <w:rPr>
          <w:rFonts w:cs="Arial"/>
        </w:rPr>
      </w:pPr>
    </w:p>
    <w:p w:rsidR="00674159" w:rsidRPr="001F500C" w:rsidRDefault="00674159" w:rsidP="00674159">
      <w:pPr>
        <w:pStyle w:val="ListParagraph"/>
        <w:spacing w:after="0" w:line="240" w:lineRule="auto"/>
        <w:ind w:left="0" w:right="-24"/>
        <w:rPr>
          <w:rFonts w:cs="Arial"/>
        </w:rPr>
      </w:pPr>
      <w:r>
        <w:rPr>
          <w:rFonts w:cs="Arial"/>
        </w:rPr>
        <w:t xml:space="preserve">b) The following applications have been </w:t>
      </w:r>
      <w:r w:rsidRPr="00674159">
        <w:rPr>
          <w:rFonts w:cs="Arial"/>
          <w:b/>
          <w:u w:val="single"/>
        </w:rPr>
        <w:t>Granted</w:t>
      </w:r>
      <w:r w:rsidRPr="004013FF">
        <w:rPr>
          <w:rFonts w:cs="Arial"/>
          <w:u w:val="single"/>
        </w:rPr>
        <w:t>:</w:t>
      </w:r>
      <w:r w:rsidRPr="001F500C">
        <w:rPr>
          <w:rFonts w:cs="Arial"/>
        </w:rPr>
        <w:t xml:space="preserve"> </w:t>
      </w:r>
      <w:r w:rsidRPr="001F500C">
        <w:rPr>
          <w:rFonts w:cstheme="minorHAnsi"/>
          <w:shd w:val="clear" w:color="auto" w:fill="FFFFFF"/>
        </w:rPr>
        <w:t>2017</w:t>
      </w:r>
      <w:r w:rsidRPr="001F500C">
        <w:rPr>
          <w:rFonts w:cstheme="minorHAnsi"/>
          <w:szCs w:val="26"/>
          <w:shd w:val="clear" w:color="auto" w:fill="FFFFFF"/>
        </w:rPr>
        <w:t xml:space="preserve">/0991/HPA - 1 </w:t>
      </w:r>
      <w:proofErr w:type="spellStart"/>
      <w:r w:rsidRPr="001F500C">
        <w:rPr>
          <w:rFonts w:cstheme="minorHAnsi"/>
          <w:szCs w:val="26"/>
          <w:shd w:val="clear" w:color="auto" w:fill="FFFFFF"/>
        </w:rPr>
        <w:t>Bedfords</w:t>
      </w:r>
      <w:proofErr w:type="spellEnd"/>
      <w:r w:rsidRPr="001F500C">
        <w:rPr>
          <w:rFonts w:cstheme="minorHAnsi"/>
          <w:szCs w:val="26"/>
          <w:shd w:val="clear" w:color="auto" w:fill="FFFFFF"/>
        </w:rPr>
        <w:t xml:space="preserve"> Fold</w:t>
      </w:r>
      <w:r w:rsidRPr="001F500C">
        <w:rPr>
          <w:rFonts w:cs="Arial"/>
        </w:rPr>
        <w:t xml:space="preserve"> (2 Storey Ext), 2017/0804/FUL- </w:t>
      </w:r>
      <w:proofErr w:type="spellStart"/>
      <w:r w:rsidRPr="001F500C">
        <w:rPr>
          <w:rFonts w:cs="Arial"/>
        </w:rPr>
        <w:t>Maspin</w:t>
      </w:r>
      <w:proofErr w:type="spellEnd"/>
      <w:r w:rsidRPr="001F500C">
        <w:rPr>
          <w:rFonts w:cs="Arial"/>
        </w:rPr>
        <w:t xml:space="preserve"> Grange (2 New Dwellings), 2017/0905/REM-</w:t>
      </w:r>
      <w:proofErr w:type="spellStart"/>
      <w:r w:rsidRPr="001F500C">
        <w:rPr>
          <w:rFonts w:cs="Arial"/>
        </w:rPr>
        <w:t>Austfield</w:t>
      </w:r>
      <w:proofErr w:type="spellEnd"/>
      <w:r w:rsidRPr="001F500C">
        <w:rPr>
          <w:rFonts w:cs="Arial"/>
        </w:rPr>
        <w:t xml:space="preserve"> House (Landscaping), 2017/1218/TPO –Parkview (Fell and Crown Lift), 2017/1242/HPA- 17 </w:t>
      </w:r>
      <w:proofErr w:type="spellStart"/>
      <w:r w:rsidRPr="001F500C">
        <w:rPr>
          <w:rFonts w:cs="Arial"/>
        </w:rPr>
        <w:t>Bedfords</w:t>
      </w:r>
      <w:proofErr w:type="spellEnd"/>
      <w:r w:rsidRPr="001F500C">
        <w:rPr>
          <w:rFonts w:cs="Arial"/>
        </w:rPr>
        <w:t xml:space="preserve"> Fold (2 story Ext), </w:t>
      </w:r>
      <w:r w:rsidRPr="001F500C">
        <w:rPr>
          <w:rFonts w:cstheme="minorHAnsi"/>
          <w:szCs w:val="26"/>
          <w:shd w:val="clear" w:color="auto" w:fill="FFFFFF"/>
        </w:rPr>
        <w:t xml:space="preserve">2016/0985/COU- </w:t>
      </w:r>
      <w:proofErr w:type="spellStart"/>
      <w:r w:rsidRPr="001F500C">
        <w:rPr>
          <w:rFonts w:cstheme="minorHAnsi"/>
          <w:szCs w:val="26"/>
          <w:shd w:val="clear" w:color="auto" w:fill="FFFFFF"/>
        </w:rPr>
        <w:t>Berts</w:t>
      </w:r>
      <w:proofErr w:type="spellEnd"/>
      <w:r w:rsidRPr="001F500C">
        <w:rPr>
          <w:rFonts w:cstheme="minorHAnsi"/>
          <w:szCs w:val="26"/>
          <w:shd w:val="clear" w:color="auto" w:fill="FFFFFF"/>
        </w:rPr>
        <w:t xml:space="preserve"> Barrow (Events Use)</w:t>
      </w:r>
    </w:p>
    <w:p w:rsidR="00674159" w:rsidRDefault="00674159" w:rsidP="00632DEC">
      <w:pPr>
        <w:spacing w:after="0" w:line="240" w:lineRule="auto"/>
        <w:ind w:right="827"/>
        <w:rPr>
          <w:rFonts w:cs="Arial"/>
        </w:rPr>
      </w:pPr>
    </w:p>
    <w:p w:rsidR="003002A2" w:rsidRDefault="003002A2" w:rsidP="00632DEC">
      <w:pPr>
        <w:spacing w:after="0" w:line="240" w:lineRule="auto"/>
        <w:ind w:right="827"/>
        <w:rPr>
          <w:rFonts w:cs="Arial"/>
          <w:b/>
          <w:u w:val="single"/>
        </w:rPr>
      </w:pPr>
      <w:r>
        <w:rPr>
          <w:rFonts w:cs="Arial"/>
          <w:b/>
          <w:u w:val="single"/>
        </w:rPr>
        <w:t xml:space="preserve">12. Items to be taken for discussion to Monk </w:t>
      </w:r>
      <w:proofErr w:type="spellStart"/>
      <w:r>
        <w:rPr>
          <w:rFonts w:cs="Arial"/>
          <w:b/>
          <w:u w:val="single"/>
        </w:rPr>
        <w:t>Fryston</w:t>
      </w:r>
      <w:proofErr w:type="spellEnd"/>
      <w:r>
        <w:rPr>
          <w:rFonts w:cs="Arial"/>
          <w:b/>
          <w:u w:val="single"/>
        </w:rPr>
        <w:t xml:space="preserve"> liaison meeting</w:t>
      </w:r>
    </w:p>
    <w:p w:rsidR="003002A2" w:rsidRDefault="009633C1" w:rsidP="00632DEC">
      <w:pPr>
        <w:spacing w:after="0" w:line="240" w:lineRule="auto"/>
        <w:ind w:right="827"/>
        <w:rPr>
          <w:rFonts w:cs="Arial"/>
        </w:rPr>
      </w:pPr>
      <w:r>
        <w:rPr>
          <w:rFonts w:cs="Arial"/>
        </w:rPr>
        <w:t xml:space="preserve">a) Upkeep of the footpath from JP Plant Hire to </w:t>
      </w:r>
      <w:proofErr w:type="spellStart"/>
      <w:r>
        <w:rPr>
          <w:rFonts w:cs="Arial"/>
        </w:rPr>
        <w:t>Betteras</w:t>
      </w:r>
      <w:proofErr w:type="spellEnd"/>
      <w:r>
        <w:rPr>
          <w:rFonts w:cs="Arial"/>
        </w:rPr>
        <w:t xml:space="preserve"> Hill Road.  This has fallen into disrepair, can Monk </w:t>
      </w:r>
      <w:proofErr w:type="spellStart"/>
      <w:r>
        <w:rPr>
          <w:rFonts w:cs="Arial"/>
        </w:rPr>
        <w:t>Fryston</w:t>
      </w:r>
      <w:proofErr w:type="spellEnd"/>
      <w:r>
        <w:rPr>
          <w:rFonts w:cs="Arial"/>
        </w:rPr>
        <w:t xml:space="preserve"> help lobby suppor</w:t>
      </w:r>
      <w:r w:rsidR="00C65AC0">
        <w:rPr>
          <w:rFonts w:cs="Arial"/>
        </w:rPr>
        <w:t>t</w:t>
      </w:r>
      <w:r>
        <w:rPr>
          <w:rFonts w:cs="Arial"/>
        </w:rPr>
        <w:t xml:space="preserve"> to have it maintained.</w:t>
      </w:r>
    </w:p>
    <w:p w:rsidR="009633C1" w:rsidRDefault="009633C1" w:rsidP="00632DEC">
      <w:pPr>
        <w:spacing w:after="0" w:line="240" w:lineRule="auto"/>
        <w:ind w:right="827"/>
        <w:rPr>
          <w:rFonts w:cs="Arial"/>
        </w:rPr>
      </w:pPr>
      <w:r>
        <w:rPr>
          <w:rFonts w:cs="Arial"/>
        </w:rPr>
        <w:t>b) Updates on the NYCC land at the top of Mill Lane.  Tree still needs maintenance.</w:t>
      </w:r>
    </w:p>
    <w:p w:rsidR="001C4995" w:rsidRDefault="009633C1" w:rsidP="009633C1">
      <w:pPr>
        <w:spacing w:after="0" w:line="240" w:lineRule="auto"/>
        <w:ind w:right="827"/>
        <w:rPr>
          <w:rFonts w:cs="Arial"/>
        </w:rPr>
      </w:pPr>
      <w:r>
        <w:rPr>
          <w:rFonts w:cs="Arial"/>
        </w:rPr>
        <w:t xml:space="preserve">c) </w:t>
      </w:r>
      <w:proofErr w:type="spellStart"/>
      <w:r>
        <w:rPr>
          <w:rFonts w:cs="Arial"/>
        </w:rPr>
        <w:t>Lumby</w:t>
      </w:r>
      <w:proofErr w:type="spellEnd"/>
      <w:r>
        <w:rPr>
          <w:rFonts w:cs="Arial"/>
        </w:rPr>
        <w:t xml:space="preserve"> Hill. Hedges over path on east side (from </w:t>
      </w:r>
      <w:proofErr w:type="spellStart"/>
      <w:r>
        <w:rPr>
          <w:rFonts w:cs="Arial"/>
        </w:rPr>
        <w:t>Duncemire</w:t>
      </w:r>
      <w:proofErr w:type="spellEnd"/>
      <w:r>
        <w:rPr>
          <w:rFonts w:cs="Arial"/>
        </w:rPr>
        <w:t xml:space="preserve"> Lane towards Monk </w:t>
      </w:r>
      <w:proofErr w:type="spellStart"/>
      <w:r>
        <w:rPr>
          <w:rFonts w:cs="Arial"/>
        </w:rPr>
        <w:t>Fryston</w:t>
      </w:r>
      <w:proofErr w:type="spellEnd"/>
      <w:r>
        <w:rPr>
          <w:rFonts w:cs="Arial"/>
        </w:rPr>
        <w:t>) impeding passing route for pedestrians.</w:t>
      </w:r>
    </w:p>
    <w:p w:rsidR="009633C1" w:rsidRDefault="009633C1" w:rsidP="009633C1">
      <w:pPr>
        <w:spacing w:after="0" w:line="240" w:lineRule="auto"/>
        <w:ind w:right="827"/>
        <w:rPr>
          <w:rFonts w:cs="Arial"/>
        </w:rPr>
      </w:pPr>
      <w:r>
        <w:rPr>
          <w:rFonts w:cs="Arial"/>
        </w:rPr>
        <w:t xml:space="preserve">d) Plans for planters at village entrances, does Monk </w:t>
      </w:r>
      <w:proofErr w:type="spellStart"/>
      <w:r>
        <w:rPr>
          <w:rFonts w:cs="Arial"/>
        </w:rPr>
        <w:t>Fryston</w:t>
      </w:r>
      <w:proofErr w:type="spellEnd"/>
      <w:r>
        <w:rPr>
          <w:rFonts w:cs="Arial"/>
        </w:rPr>
        <w:t xml:space="preserve"> have any ideas/contributions.</w:t>
      </w:r>
    </w:p>
    <w:p w:rsidR="009633C1" w:rsidRDefault="009633C1" w:rsidP="009633C1">
      <w:pPr>
        <w:spacing w:after="0" w:line="240" w:lineRule="auto"/>
        <w:ind w:right="827"/>
        <w:rPr>
          <w:rFonts w:cs="Arial"/>
        </w:rPr>
      </w:pPr>
    </w:p>
    <w:p w:rsidR="009633C1" w:rsidRDefault="009633C1" w:rsidP="009633C1">
      <w:pPr>
        <w:spacing w:after="0" w:line="240" w:lineRule="auto"/>
        <w:ind w:right="827"/>
        <w:rPr>
          <w:rFonts w:cs="Arial"/>
          <w:b/>
          <w:u w:val="single"/>
        </w:rPr>
      </w:pPr>
      <w:r>
        <w:rPr>
          <w:rFonts w:cs="Arial"/>
          <w:b/>
          <w:u w:val="single"/>
        </w:rPr>
        <w:t>13. Updates from councillors</w:t>
      </w:r>
    </w:p>
    <w:p w:rsidR="009633C1" w:rsidRDefault="006F5887" w:rsidP="006F5887">
      <w:pPr>
        <w:pStyle w:val="ListParagraph"/>
        <w:numPr>
          <w:ilvl w:val="0"/>
          <w:numId w:val="17"/>
        </w:numPr>
        <w:spacing w:after="0" w:line="240" w:lineRule="auto"/>
        <w:ind w:right="827"/>
      </w:pPr>
      <w:r>
        <w:t>MFHCA – Still in talks regarding the proposed fence boundary</w:t>
      </w:r>
    </w:p>
    <w:p w:rsidR="006F5887" w:rsidRDefault="006F5887" w:rsidP="006F5887">
      <w:pPr>
        <w:pStyle w:val="ListParagraph"/>
        <w:numPr>
          <w:ilvl w:val="0"/>
          <w:numId w:val="17"/>
        </w:numPr>
        <w:spacing w:after="0" w:line="240" w:lineRule="auto"/>
        <w:ind w:right="827"/>
      </w:pPr>
      <w:r>
        <w:t>Burial Board – Meeting in March</w:t>
      </w:r>
    </w:p>
    <w:p w:rsidR="006F5887" w:rsidRDefault="006F5887" w:rsidP="006F5887">
      <w:pPr>
        <w:pStyle w:val="ListParagraph"/>
        <w:numPr>
          <w:ilvl w:val="0"/>
          <w:numId w:val="17"/>
        </w:numPr>
        <w:spacing w:after="0" w:line="240" w:lineRule="auto"/>
        <w:ind w:right="827"/>
      </w:pPr>
      <w:r>
        <w:t>Request from resident that contractors be allowed to park in the Cricket Club and Footba</w:t>
      </w:r>
      <w:r w:rsidR="00756B20">
        <w:t>l</w:t>
      </w:r>
      <w:r>
        <w:t>l Pitch car parks – this idea has been discussed and dismissed by all parties already.</w:t>
      </w:r>
    </w:p>
    <w:p w:rsidR="006F5887" w:rsidRDefault="006F5887" w:rsidP="006F5887">
      <w:pPr>
        <w:pStyle w:val="ListParagraph"/>
        <w:numPr>
          <w:ilvl w:val="0"/>
          <w:numId w:val="17"/>
        </w:numPr>
        <w:spacing w:after="0" w:line="240" w:lineRule="auto"/>
        <w:ind w:right="827"/>
      </w:pPr>
      <w:r>
        <w:t>Hedge along Stocking Lane very roughly cut back and cutting left on floor.  Debris has since dispersed naturally.</w:t>
      </w:r>
    </w:p>
    <w:p w:rsidR="006F5887" w:rsidRDefault="006F5887" w:rsidP="006F5887">
      <w:pPr>
        <w:pStyle w:val="ListParagraph"/>
        <w:numPr>
          <w:ilvl w:val="0"/>
          <w:numId w:val="17"/>
        </w:numPr>
        <w:spacing w:after="0" w:line="240" w:lineRule="auto"/>
        <w:ind w:right="827"/>
      </w:pPr>
      <w:r>
        <w:t xml:space="preserve">Potholes on </w:t>
      </w:r>
      <w:proofErr w:type="spellStart"/>
      <w:r>
        <w:t>Betteras</w:t>
      </w:r>
      <w:proofErr w:type="spellEnd"/>
      <w:r>
        <w:t xml:space="preserve"> Hill Road, no action from NYCC – the damage does not currently meet the criteria necessary for NYCC to action repair</w:t>
      </w:r>
    </w:p>
    <w:p w:rsidR="006F5887" w:rsidRPr="006F5887" w:rsidRDefault="006F5887" w:rsidP="006F5887">
      <w:pPr>
        <w:pStyle w:val="ListParagraph"/>
        <w:numPr>
          <w:ilvl w:val="0"/>
          <w:numId w:val="17"/>
        </w:numPr>
        <w:spacing w:after="0" w:line="240" w:lineRule="auto"/>
        <w:ind w:right="827"/>
      </w:pPr>
      <w:r>
        <w:t xml:space="preserve">Pavement opposite Ashfield Villas becomes mud-filled and slippery – needs repair/cleaning.  </w:t>
      </w:r>
      <w:r w:rsidRPr="00674159">
        <w:rPr>
          <w:rFonts w:cs="Arial"/>
          <w:b/>
        </w:rPr>
        <w:t>Resolved:</w:t>
      </w:r>
      <w:r>
        <w:rPr>
          <w:rFonts w:cs="Arial"/>
          <w:b/>
        </w:rPr>
        <w:t xml:space="preserve"> </w:t>
      </w:r>
      <w:r w:rsidRPr="006F5887">
        <w:rPr>
          <w:rFonts w:cs="Arial"/>
        </w:rPr>
        <w:t>Clerk to report</w:t>
      </w:r>
    </w:p>
    <w:p w:rsidR="006F5887" w:rsidRDefault="006F5887" w:rsidP="006F5887">
      <w:pPr>
        <w:pStyle w:val="ListParagraph"/>
        <w:numPr>
          <w:ilvl w:val="0"/>
          <w:numId w:val="17"/>
        </w:numPr>
        <w:spacing w:after="0" w:line="240" w:lineRule="auto"/>
        <w:ind w:right="827"/>
      </w:pPr>
      <w:r>
        <w:lastRenderedPageBreak/>
        <w:t xml:space="preserve">Reports residents are disappointed with </w:t>
      </w:r>
      <w:proofErr w:type="spellStart"/>
      <w:r>
        <w:t>WiFi</w:t>
      </w:r>
      <w:proofErr w:type="spellEnd"/>
      <w:r w:rsidR="00756B20">
        <w:t xml:space="preserve">. </w:t>
      </w:r>
      <w:r w:rsidR="00756B20" w:rsidRPr="00756B20">
        <w:t>S</w:t>
      </w:r>
      <w:r w:rsidR="00756B20" w:rsidRPr="00756B20">
        <w:rPr>
          <w:rFonts w:ascii="Calibri" w:hAnsi="Calibri" w:cs="Calibri"/>
          <w:shd w:val="clear" w:color="auto" w:fill="FFFFFF"/>
        </w:rPr>
        <w:t xml:space="preserve">uperfast broadband </w:t>
      </w:r>
      <w:r w:rsidR="00756B20" w:rsidRPr="00756B20">
        <w:rPr>
          <w:rFonts w:ascii="Calibri" w:hAnsi="Calibri" w:cs="Calibri"/>
          <w:shd w:val="clear" w:color="auto" w:fill="FFFFFF"/>
        </w:rPr>
        <w:t xml:space="preserve">is </w:t>
      </w:r>
      <w:r w:rsidR="00756B20" w:rsidRPr="00756B20">
        <w:rPr>
          <w:rFonts w:ascii="Calibri" w:hAnsi="Calibri" w:cs="Calibri"/>
          <w:shd w:val="clear" w:color="auto" w:fill="FFFFFF"/>
        </w:rPr>
        <w:t xml:space="preserve">now available through BT or other telecoms companies which should provide better </w:t>
      </w:r>
      <w:proofErr w:type="spellStart"/>
      <w:r w:rsidR="00756B20" w:rsidRPr="00756B20">
        <w:rPr>
          <w:rFonts w:ascii="Calibri" w:hAnsi="Calibri" w:cs="Calibri"/>
          <w:shd w:val="clear" w:color="auto" w:fill="FFFFFF"/>
        </w:rPr>
        <w:t>W</w:t>
      </w:r>
      <w:r w:rsidR="00756B20" w:rsidRPr="00756B20">
        <w:rPr>
          <w:rFonts w:ascii="Calibri" w:hAnsi="Calibri" w:cs="Calibri"/>
          <w:shd w:val="clear" w:color="auto" w:fill="FFFFFF"/>
        </w:rPr>
        <w:t>i</w:t>
      </w:r>
      <w:r w:rsidR="00756B20" w:rsidRPr="00756B20">
        <w:rPr>
          <w:rFonts w:ascii="Calibri" w:hAnsi="Calibri" w:cs="Calibri"/>
          <w:shd w:val="clear" w:color="auto" w:fill="FFFFFF"/>
        </w:rPr>
        <w:t>F</w:t>
      </w:r>
      <w:r w:rsidR="00756B20" w:rsidRPr="00756B20">
        <w:rPr>
          <w:rFonts w:ascii="Calibri" w:hAnsi="Calibri" w:cs="Calibri"/>
          <w:shd w:val="clear" w:color="auto" w:fill="FFFFFF"/>
        </w:rPr>
        <w:t>i</w:t>
      </w:r>
      <w:proofErr w:type="spellEnd"/>
      <w:r w:rsidR="00756B20" w:rsidRPr="00756B20">
        <w:rPr>
          <w:rFonts w:ascii="Calibri" w:hAnsi="Calibri" w:cs="Calibri"/>
          <w:shd w:val="clear" w:color="auto" w:fill="FFFFFF"/>
        </w:rPr>
        <w:t>, of course</w:t>
      </w:r>
      <w:r w:rsidR="00756B20" w:rsidRPr="00756B20">
        <w:rPr>
          <w:rFonts w:ascii="Calibri" w:hAnsi="Calibri" w:cs="Calibri"/>
          <w:shd w:val="clear" w:color="auto" w:fill="FFFFFF"/>
        </w:rPr>
        <w:t xml:space="preserve"> this comes</w:t>
      </w:r>
      <w:r w:rsidR="00756B20" w:rsidRPr="00756B20">
        <w:rPr>
          <w:rFonts w:ascii="Calibri" w:hAnsi="Calibri" w:cs="Calibri"/>
          <w:shd w:val="clear" w:color="auto" w:fill="FFFFFF"/>
        </w:rPr>
        <w:t xml:space="preserve"> at a higher cost</w:t>
      </w:r>
    </w:p>
    <w:p w:rsidR="006F5887" w:rsidRDefault="006F5887" w:rsidP="006F5887">
      <w:pPr>
        <w:pStyle w:val="ListParagraph"/>
        <w:numPr>
          <w:ilvl w:val="0"/>
          <w:numId w:val="17"/>
        </w:numPr>
        <w:spacing w:after="0" w:line="240" w:lineRule="auto"/>
        <w:ind w:right="827"/>
      </w:pPr>
      <w:r>
        <w:t>Volunteers have come forward to water/help maintain the new planters once installed</w:t>
      </w:r>
    </w:p>
    <w:p w:rsidR="006F5887" w:rsidRPr="00756B20" w:rsidRDefault="006F5887" w:rsidP="006F5887">
      <w:pPr>
        <w:pStyle w:val="ListParagraph"/>
        <w:numPr>
          <w:ilvl w:val="0"/>
          <w:numId w:val="17"/>
        </w:numPr>
        <w:spacing w:after="0" w:line="240" w:lineRule="auto"/>
        <w:ind w:right="827"/>
      </w:pPr>
      <w:r>
        <w:t xml:space="preserve">Thank you to be sent to residents who tend to the Water Pump and surrounding area. </w:t>
      </w:r>
      <w:r w:rsidRPr="00674159">
        <w:rPr>
          <w:rFonts w:cs="Arial"/>
          <w:b/>
        </w:rPr>
        <w:t>Resolved:</w:t>
      </w:r>
      <w:r>
        <w:rPr>
          <w:rFonts w:cs="Arial"/>
        </w:rPr>
        <w:t xml:space="preserve"> Cllr Sadler to write and send.</w:t>
      </w:r>
    </w:p>
    <w:p w:rsidR="00756B20" w:rsidRDefault="00756B20" w:rsidP="006F5887">
      <w:pPr>
        <w:pStyle w:val="ListParagraph"/>
        <w:numPr>
          <w:ilvl w:val="0"/>
          <w:numId w:val="17"/>
        </w:numPr>
        <w:spacing w:after="0" w:line="240" w:lineRule="auto"/>
        <w:ind w:right="827"/>
      </w:pPr>
      <w:r>
        <w:t xml:space="preserve">Clerk to check what payments are due to </w:t>
      </w:r>
      <w:proofErr w:type="spellStart"/>
      <w:r>
        <w:t>Communtiy</w:t>
      </w:r>
      <w:proofErr w:type="spellEnd"/>
      <w:r>
        <w:t xml:space="preserve"> Heartbeat </w:t>
      </w:r>
      <w:proofErr w:type="spellStart"/>
      <w:r>
        <w:t>Turst</w:t>
      </w:r>
      <w:proofErr w:type="spellEnd"/>
      <w:r>
        <w:t xml:space="preserve"> for VETS</w:t>
      </w:r>
      <w:bookmarkStart w:id="0" w:name="_GoBack"/>
      <w:bookmarkEnd w:id="0"/>
      <w:r w:rsidR="00177C52">
        <w:t xml:space="preserve"> </w:t>
      </w:r>
    </w:p>
    <w:p w:rsidR="00756B20" w:rsidRPr="006F5887" w:rsidRDefault="00756B20" w:rsidP="006F5887">
      <w:pPr>
        <w:pStyle w:val="ListParagraph"/>
        <w:numPr>
          <w:ilvl w:val="0"/>
          <w:numId w:val="17"/>
        </w:numPr>
        <w:spacing w:after="0" w:line="240" w:lineRule="auto"/>
        <w:ind w:right="827"/>
      </w:pPr>
      <w:r>
        <w:t xml:space="preserve">The Cross Keys has been declined permission by NYCC to erect a brown tourist sign to aid </w:t>
      </w:r>
      <w:proofErr w:type="spellStart"/>
      <w:r>
        <w:t>vistors</w:t>
      </w:r>
      <w:proofErr w:type="spellEnd"/>
      <w:r>
        <w:t xml:space="preserve"> looking for them.  They have asked PC if there is anything they can do to help.  </w:t>
      </w:r>
      <w:r w:rsidRPr="00756B20">
        <w:rPr>
          <w:b/>
        </w:rPr>
        <w:t>Resolved:</w:t>
      </w:r>
      <w:r>
        <w:t xml:space="preserve"> Cllr Sadler will write a letter in support of a brown sign and submit it to the relevant department</w:t>
      </w:r>
    </w:p>
    <w:p w:rsidR="006F5887" w:rsidRPr="00943984" w:rsidRDefault="006F5887" w:rsidP="00AA64A4">
      <w:pPr>
        <w:pStyle w:val="ListParagraph"/>
        <w:numPr>
          <w:ilvl w:val="0"/>
          <w:numId w:val="17"/>
        </w:numPr>
        <w:spacing w:after="0" w:line="240" w:lineRule="auto"/>
        <w:ind w:right="827"/>
        <w:rPr>
          <w:rFonts w:cstheme="minorHAnsi"/>
          <w:b/>
          <w:color w:val="222222"/>
          <w:szCs w:val="26"/>
          <w:u w:val="single"/>
          <w:shd w:val="clear" w:color="auto" w:fill="FFFFFF"/>
        </w:rPr>
      </w:pPr>
      <w:r w:rsidRPr="006F5887">
        <w:rPr>
          <w:rFonts w:cs="Arial"/>
        </w:rPr>
        <w:t xml:space="preserve">A resident who for years has </w:t>
      </w:r>
      <w:r>
        <w:rPr>
          <w:rFonts w:cs="Arial"/>
        </w:rPr>
        <w:t xml:space="preserve">voluntarily litter picked around the village has been discourage in doing so having been told not to use the bin in The Square by another resident.  The Parish Council are more than happy for this bin to be used, especially for this purpose and would like to acknowledge this particular resident and those doing similar things </w:t>
      </w:r>
      <w:r w:rsidR="00943984">
        <w:rPr>
          <w:rFonts w:cs="Arial"/>
        </w:rPr>
        <w:t xml:space="preserve">that benefit the whole village </w:t>
      </w:r>
      <w:r>
        <w:rPr>
          <w:rFonts w:cs="Arial"/>
        </w:rPr>
        <w:t xml:space="preserve">by </w:t>
      </w:r>
      <w:r w:rsidR="00943984">
        <w:rPr>
          <w:rFonts w:cs="Arial"/>
        </w:rPr>
        <w:t>thanking these residents publicly to ensure they get the recognition they deserve.</w:t>
      </w:r>
    </w:p>
    <w:p w:rsidR="00943984" w:rsidRPr="00943984" w:rsidRDefault="00943984" w:rsidP="00AA64A4">
      <w:pPr>
        <w:pStyle w:val="ListParagraph"/>
        <w:numPr>
          <w:ilvl w:val="0"/>
          <w:numId w:val="17"/>
        </w:numPr>
        <w:spacing w:after="0" w:line="240" w:lineRule="auto"/>
        <w:ind w:right="827"/>
        <w:rPr>
          <w:rFonts w:cstheme="minorHAnsi"/>
          <w:b/>
          <w:color w:val="222222"/>
          <w:szCs w:val="26"/>
          <w:u w:val="single"/>
          <w:shd w:val="clear" w:color="auto" w:fill="FFFFFF"/>
        </w:rPr>
      </w:pPr>
      <w:r>
        <w:rPr>
          <w:rFonts w:cs="Arial"/>
        </w:rPr>
        <w:t xml:space="preserve">Dog mess.  </w:t>
      </w:r>
      <w:r w:rsidRPr="00674159">
        <w:rPr>
          <w:rFonts w:cs="Arial"/>
          <w:b/>
        </w:rPr>
        <w:t>Resolved:</w:t>
      </w:r>
      <w:r>
        <w:rPr>
          <w:rFonts w:cs="Arial"/>
        </w:rPr>
        <w:t xml:space="preserve"> To continue to draw attention to those who do not pick up after their dog, clerk is to buy one more can of chalk paint for spraying.</w:t>
      </w:r>
    </w:p>
    <w:p w:rsidR="00943984" w:rsidRPr="00943984" w:rsidRDefault="00943984" w:rsidP="00943984">
      <w:pPr>
        <w:spacing w:after="0" w:line="240" w:lineRule="auto"/>
        <w:ind w:right="827"/>
        <w:rPr>
          <w:rFonts w:cstheme="minorHAnsi"/>
          <w:b/>
          <w:color w:val="222222"/>
          <w:szCs w:val="26"/>
          <w:u w:val="single"/>
          <w:shd w:val="clear" w:color="auto" w:fill="FFFFFF"/>
        </w:rPr>
      </w:pPr>
    </w:p>
    <w:p w:rsidR="00C06D5C" w:rsidRPr="001410E3" w:rsidRDefault="0042508F" w:rsidP="00C06D5C">
      <w:pPr>
        <w:spacing w:after="0" w:line="240" w:lineRule="auto"/>
        <w:ind w:right="827"/>
        <w:rPr>
          <w:rFonts w:cs="Arial"/>
          <w:b/>
          <w:u w:val="single"/>
        </w:rPr>
      </w:pPr>
      <w:r>
        <w:rPr>
          <w:rFonts w:cstheme="minorHAnsi"/>
          <w:b/>
          <w:color w:val="222222"/>
          <w:szCs w:val="26"/>
          <w:u w:val="single"/>
          <w:shd w:val="clear" w:color="auto" w:fill="FFFFFF"/>
        </w:rPr>
        <w:t>14</w:t>
      </w:r>
      <w:r w:rsidR="00C06D5C" w:rsidRPr="001410E3">
        <w:rPr>
          <w:rFonts w:cstheme="minorHAnsi"/>
          <w:b/>
          <w:color w:val="222222"/>
          <w:szCs w:val="26"/>
          <w:u w:val="single"/>
          <w:shd w:val="clear" w:color="auto" w:fill="FFFFFF"/>
        </w:rPr>
        <w:t>.</w:t>
      </w:r>
      <w:r w:rsidR="00C06D5C" w:rsidRPr="001410E3">
        <w:rPr>
          <w:rFonts w:cs="Arial"/>
          <w:b/>
          <w:u w:val="single"/>
        </w:rPr>
        <w:t xml:space="preserve"> Confirm the date and time of the next Parish Council Meeting</w:t>
      </w:r>
    </w:p>
    <w:p w:rsidR="00C06D5C" w:rsidRDefault="00C06D5C" w:rsidP="007575F7">
      <w:pPr>
        <w:spacing w:after="0" w:line="240" w:lineRule="auto"/>
        <w:ind w:right="827"/>
        <w:rPr>
          <w:rFonts w:cs="Arial"/>
        </w:rPr>
      </w:pPr>
      <w:r w:rsidRPr="00C06D5C">
        <w:rPr>
          <w:rFonts w:cs="Arial"/>
          <w:b/>
        </w:rPr>
        <w:t>Resolved:</w:t>
      </w:r>
      <w:r>
        <w:rPr>
          <w:rFonts w:cs="Arial"/>
        </w:rPr>
        <w:t xml:space="preserve"> </w:t>
      </w:r>
      <w:r w:rsidRPr="00C06D5C">
        <w:rPr>
          <w:rFonts w:cs="Arial"/>
        </w:rPr>
        <w:t xml:space="preserve"> </w:t>
      </w:r>
      <w:r w:rsidR="00CA46E0">
        <w:rPr>
          <w:rFonts w:cs="Arial"/>
        </w:rPr>
        <w:t>The next meeting will be Wednesday 7</w:t>
      </w:r>
      <w:r w:rsidR="00CA46E0" w:rsidRPr="00CA46E0">
        <w:rPr>
          <w:rFonts w:cs="Arial"/>
          <w:vertAlign w:val="superscript"/>
        </w:rPr>
        <w:t>th</w:t>
      </w:r>
      <w:r w:rsidR="00CA46E0">
        <w:rPr>
          <w:rFonts w:cs="Arial"/>
        </w:rPr>
        <w:t xml:space="preserve"> </w:t>
      </w:r>
      <w:r w:rsidR="00943984">
        <w:rPr>
          <w:rFonts w:cs="Arial"/>
        </w:rPr>
        <w:t>March</w:t>
      </w:r>
      <w:r w:rsidR="00CA46E0">
        <w:rPr>
          <w:rFonts w:cs="Arial"/>
        </w:rPr>
        <w:t xml:space="preserve"> 2018, 7.30pm at Monk </w:t>
      </w:r>
      <w:proofErr w:type="spellStart"/>
      <w:r w:rsidR="00CA46E0">
        <w:rPr>
          <w:rFonts w:cs="Arial"/>
        </w:rPr>
        <w:t>Fryston</w:t>
      </w:r>
      <w:proofErr w:type="spellEnd"/>
      <w:r w:rsidR="00CA46E0">
        <w:rPr>
          <w:rFonts w:cs="Arial"/>
        </w:rPr>
        <w:t xml:space="preserve"> and </w:t>
      </w:r>
      <w:proofErr w:type="spellStart"/>
      <w:r w:rsidR="00CA46E0">
        <w:rPr>
          <w:rFonts w:cs="Arial"/>
        </w:rPr>
        <w:t>Hillam</w:t>
      </w:r>
      <w:proofErr w:type="spellEnd"/>
      <w:r w:rsidR="00CA46E0">
        <w:rPr>
          <w:rFonts w:cs="Arial"/>
        </w:rPr>
        <w:t xml:space="preserve"> Community Centre.</w:t>
      </w:r>
    </w:p>
    <w:p w:rsidR="0042508F" w:rsidRDefault="0042508F" w:rsidP="007575F7">
      <w:pPr>
        <w:spacing w:after="0" w:line="240" w:lineRule="auto"/>
        <w:ind w:right="827"/>
        <w:rPr>
          <w:rFonts w:cs="Arial"/>
        </w:rPr>
      </w:pPr>
    </w:p>
    <w:p w:rsidR="00576F79" w:rsidRPr="001410E3" w:rsidRDefault="00563851" w:rsidP="00576F79">
      <w:pPr>
        <w:spacing w:line="276" w:lineRule="auto"/>
        <w:rPr>
          <w:b/>
          <w:u w:val="single"/>
        </w:rPr>
      </w:pPr>
      <w:r w:rsidRPr="001410E3">
        <w:rPr>
          <w:b/>
          <w:u w:val="single"/>
        </w:rPr>
        <w:t>1</w:t>
      </w:r>
      <w:r w:rsidR="0042508F">
        <w:rPr>
          <w:b/>
          <w:u w:val="single"/>
        </w:rPr>
        <w:t>5</w:t>
      </w:r>
      <w:r w:rsidR="00E076F6" w:rsidRPr="001410E3">
        <w:rPr>
          <w:b/>
          <w:u w:val="single"/>
        </w:rPr>
        <w:t xml:space="preserve">. </w:t>
      </w:r>
      <w:r w:rsidR="003B0670" w:rsidRPr="001410E3">
        <w:rPr>
          <w:b/>
          <w:u w:val="single"/>
        </w:rPr>
        <w:t>Meeting closed</w:t>
      </w:r>
      <w:r w:rsidR="007575F7">
        <w:rPr>
          <w:b/>
          <w:u w:val="single"/>
        </w:rPr>
        <w:t xml:space="preserve"> – </w:t>
      </w:r>
      <w:r w:rsidR="00555FA8">
        <w:rPr>
          <w:b/>
          <w:u w:val="single"/>
        </w:rPr>
        <w:t>9</w:t>
      </w:r>
      <w:r w:rsidR="00943984">
        <w:rPr>
          <w:b/>
          <w:u w:val="single"/>
        </w:rPr>
        <w:t>.22</w:t>
      </w:r>
      <w:r w:rsidR="00555FA8">
        <w:rPr>
          <w:b/>
          <w:u w:val="single"/>
        </w:rPr>
        <w:t>PM</w:t>
      </w:r>
    </w:p>
    <w:p w:rsidR="00EB0D1D" w:rsidRPr="00E14F68" w:rsidRDefault="00EB0D1D" w:rsidP="00576F79">
      <w:pPr>
        <w:spacing w:after="0" w:line="276" w:lineRule="auto"/>
        <w:ind w:left="360"/>
        <w:rPr>
          <w:sz w:val="16"/>
        </w:rPr>
      </w:pPr>
    </w:p>
    <w:p w:rsidR="00DA5AEC" w:rsidRDefault="00DA5AEC" w:rsidP="00576F79">
      <w:pPr>
        <w:spacing w:after="0" w:line="276" w:lineRule="auto"/>
        <w:rPr>
          <w:sz w:val="16"/>
        </w:rPr>
      </w:pPr>
    </w:p>
    <w:p w:rsidR="00101A2B" w:rsidRDefault="00101A2B" w:rsidP="00576F79">
      <w:pPr>
        <w:spacing w:after="0" w:line="276" w:lineRule="auto"/>
        <w:rPr>
          <w:sz w:val="16"/>
        </w:rPr>
      </w:pPr>
    </w:p>
    <w:p w:rsidR="00101A2B" w:rsidRDefault="00101A2B" w:rsidP="00576F79">
      <w:pPr>
        <w:spacing w:after="0" w:line="276" w:lineRule="auto"/>
        <w:rPr>
          <w:sz w:val="16"/>
        </w:rPr>
      </w:pPr>
    </w:p>
    <w:p w:rsidR="00101A2B" w:rsidRDefault="00101A2B" w:rsidP="00576F79">
      <w:pPr>
        <w:spacing w:after="0" w:line="276" w:lineRule="auto"/>
        <w:rPr>
          <w:sz w:val="16"/>
        </w:rPr>
      </w:pPr>
    </w:p>
    <w:p w:rsidR="00101A2B" w:rsidRPr="00E14F68" w:rsidRDefault="00101A2B" w:rsidP="00576F79">
      <w:pPr>
        <w:spacing w:after="0" w:line="276" w:lineRule="auto"/>
        <w:rPr>
          <w:sz w:val="16"/>
        </w:rPr>
      </w:pPr>
    </w:p>
    <w:p w:rsidR="00DA5AEC" w:rsidRDefault="00DA5AEC" w:rsidP="00576F79">
      <w:pPr>
        <w:spacing w:after="0" w:line="276" w:lineRule="auto"/>
        <w:ind w:left="360"/>
      </w:pPr>
    </w:p>
    <w:p w:rsidR="00EC24BB" w:rsidRDefault="00EC24BB" w:rsidP="00576F79">
      <w:pPr>
        <w:spacing w:after="0" w:line="276" w:lineRule="auto"/>
        <w:ind w:left="360"/>
      </w:pPr>
    </w:p>
    <w:p w:rsidR="00AF407F" w:rsidRPr="00AF407F" w:rsidRDefault="00DA5AEC" w:rsidP="00576F79">
      <w:pPr>
        <w:spacing w:after="200" w:line="276" w:lineRule="auto"/>
        <w:jc w:val="center"/>
      </w:pPr>
      <w:r>
        <w:rPr>
          <w:rFonts w:cs="Arial"/>
        </w:rPr>
        <w:t>SIGNED: _________________________________________________</w:t>
      </w:r>
      <w:r>
        <w:rPr>
          <w:rFonts w:cs="Arial"/>
        </w:rPr>
        <w:tab/>
        <w:t xml:space="preserve">DATE:  </w:t>
      </w:r>
      <w:r>
        <w:rPr>
          <w:rFonts w:cs="Arial"/>
          <w:u w:val="single"/>
        </w:rPr>
        <w:t>___</w:t>
      </w:r>
      <w:r w:rsidRPr="003376D3">
        <w:rPr>
          <w:rFonts w:cs="Arial"/>
          <w:u w:val="single"/>
        </w:rPr>
        <w:t>__</w:t>
      </w:r>
      <w:r w:rsidR="00FB61AC">
        <w:rPr>
          <w:rFonts w:cs="Arial"/>
          <w:u w:val="single"/>
        </w:rPr>
        <w:t>_______</w:t>
      </w:r>
      <w:r w:rsidRPr="003376D3">
        <w:rPr>
          <w:rFonts w:cs="Arial"/>
          <w:u w:val="single"/>
        </w:rPr>
        <w:t>______</w:t>
      </w:r>
    </w:p>
    <w:sectPr w:rsidR="00AF407F" w:rsidRPr="00AF407F" w:rsidSect="009E4CCB">
      <w:headerReference w:type="default" r:id="rId8"/>
      <w:footerReference w:type="default" r:id="rId9"/>
      <w:pgSz w:w="11906" w:h="16838"/>
      <w:pgMar w:top="720" w:right="720" w:bottom="720" w:left="720"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8F" w:rsidRDefault="00701D8F" w:rsidP="00B953B2">
      <w:pPr>
        <w:spacing w:after="0" w:line="240" w:lineRule="auto"/>
      </w:pPr>
      <w:r>
        <w:separator/>
      </w:r>
    </w:p>
  </w:endnote>
  <w:endnote w:type="continuationSeparator" w:id="0">
    <w:p w:rsidR="00701D8F" w:rsidRDefault="00701D8F" w:rsidP="00B9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585958"/>
      <w:docPartObj>
        <w:docPartGallery w:val="Page Numbers (Bottom of Page)"/>
        <w:docPartUnique/>
      </w:docPartObj>
    </w:sdtPr>
    <w:sdtEndPr>
      <w:rPr>
        <w:noProof/>
      </w:rPr>
    </w:sdtEndPr>
    <w:sdtContent>
      <w:p w:rsidR="00934810" w:rsidRDefault="00934810" w:rsidP="00DA5AEC">
        <w:pPr>
          <w:pStyle w:val="Footer"/>
          <w:jc w:val="center"/>
        </w:pPr>
        <w:r>
          <w:fldChar w:fldCharType="begin"/>
        </w:r>
        <w:r>
          <w:instrText xml:space="preserve"> PAGE   \* MERGEFORMAT </w:instrText>
        </w:r>
        <w:r>
          <w:fldChar w:fldCharType="separate"/>
        </w:r>
        <w:r w:rsidR="00177C52">
          <w:rPr>
            <w:noProof/>
          </w:rPr>
          <w:t>39</w:t>
        </w:r>
        <w:r>
          <w:rPr>
            <w:noProof/>
          </w:rPr>
          <w:fldChar w:fldCharType="end"/>
        </w:r>
      </w:p>
    </w:sdtContent>
  </w:sdt>
  <w:p w:rsidR="00934810" w:rsidRPr="00DA5AEC" w:rsidRDefault="00934810" w:rsidP="00DA5AEC">
    <w:pPr>
      <w:pStyle w:val="Footer"/>
      <w:jc w:val="right"/>
      <w:rPr>
        <w:sz w:val="18"/>
      </w:rPr>
    </w:pPr>
    <w:r w:rsidRPr="00DA5AEC">
      <w:rPr>
        <w:sz w:val="18"/>
      </w:rPr>
      <w:t>Initial</w:t>
    </w:r>
    <w:proofErr w:type="gramStart"/>
    <w:r w:rsidRPr="00DA5AEC">
      <w:rPr>
        <w:sz w:val="18"/>
      </w:rPr>
      <w:t>:_</w:t>
    </w:r>
    <w:proofErr w:type="gramEnd"/>
    <w:r w:rsidRPr="00DA5AEC">
      <w:rPr>
        <w:sz w:val="18"/>
      </w:rPr>
      <w:t>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8F" w:rsidRDefault="00701D8F" w:rsidP="00B953B2">
      <w:pPr>
        <w:spacing w:after="0" w:line="240" w:lineRule="auto"/>
      </w:pPr>
      <w:r>
        <w:separator/>
      </w:r>
    </w:p>
  </w:footnote>
  <w:footnote w:type="continuationSeparator" w:id="0">
    <w:p w:rsidR="00701D8F" w:rsidRDefault="00701D8F" w:rsidP="00B9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F0" w:rsidRDefault="00FE58F0">
    <w:pPr>
      <w:pStyle w:val="Head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1CC"/>
    <w:multiLevelType w:val="hybridMultilevel"/>
    <w:tmpl w:val="C262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62EB"/>
    <w:multiLevelType w:val="hybridMultilevel"/>
    <w:tmpl w:val="9968C322"/>
    <w:lvl w:ilvl="0" w:tplc="EF60B5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9E6F08"/>
    <w:multiLevelType w:val="hybridMultilevel"/>
    <w:tmpl w:val="50A648FC"/>
    <w:lvl w:ilvl="0" w:tplc="C13A43EE">
      <w:start w:val="1"/>
      <w:numFmt w:val="lowerRoman"/>
      <w:lvlText w:val="%1)"/>
      <w:lvlJc w:val="left"/>
      <w:pPr>
        <w:ind w:left="1593" w:hanging="72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248D7A0E"/>
    <w:multiLevelType w:val="hybridMultilevel"/>
    <w:tmpl w:val="C95C62AA"/>
    <w:lvl w:ilvl="0" w:tplc="FA2039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CD17E3"/>
    <w:multiLevelType w:val="multilevel"/>
    <w:tmpl w:val="BBA08B2A"/>
    <w:lvl w:ilvl="0">
      <w:start w:val="1"/>
      <w:numFmt w:val="decimal"/>
      <w:lvlText w:val="%1."/>
      <w:lvlJc w:val="left"/>
      <w:pPr>
        <w:ind w:left="644" w:hanging="360"/>
      </w:pPr>
    </w:lvl>
    <w:lvl w:ilvl="1">
      <w:start w:val="1"/>
      <w:numFmt w:val="decimal"/>
      <w:isLgl/>
      <w:lvlText w:val="%1.%2"/>
      <w:lvlJc w:val="left"/>
      <w:pPr>
        <w:ind w:left="2160" w:hanging="1080"/>
      </w:pPr>
      <w:rPr>
        <w:b w:val="0"/>
      </w:rPr>
    </w:lvl>
    <w:lvl w:ilvl="2">
      <w:start w:val="1"/>
      <w:numFmt w:val="decimal"/>
      <w:isLgl/>
      <w:lvlText w:val="%1.%2.%3"/>
      <w:lvlJc w:val="left"/>
      <w:pPr>
        <w:ind w:left="2520" w:hanging="108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5" w15:restartNumberingAfterBreak="0">
    <w:nsid w:val="26815BE1"/>
    <w:multiLevelType w:val="hybridMultilevel"/>
    <w:tmpl w:val="3708A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94216"/>
    <w:multiLevelType w:val="hybridMultilevel"/>
    <w:tmpl w:val="FFA04BE8"/>
    <w:lvl w:ilvl="0" w:tplc="BC68917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2B8C431E"/>
    <w:multiLevelType w:val="hybridMultilevel"/>
    <w:tmpl w:val="64B878A2"/>
    <w:lvl w:ilvl="0" w:tplc="0778D7E0">
      <w:start w:val="1"/>
      <w:numFmt w:val="lowerLetter"/>
      <w:lvlText w:val="%1)"/>
      <w:lvlJc w:val="left"/>
      <w:pPr>
        <w:ind w:left="1616" w:hanging="360"/>
      </w:pPr>
      <w:rPr>
        <w:rFonts w:hint="default"/>
      </w:rPr>
    </w:lvl>
    <w:lvl w:ilvl="1" w:tplc="08090019" w:tentative="1">
      <w:start w:val="1"/>
      <w:numFmt w:val="lowerLetter"/>
      <w:lvlText w:val="%2."/>
      <w:lvlJc w:val="left"/>
      <w:pPr>
        <w:ind w:left="2336" w:hanging="360"/>
      </w:pPr>
    </w:lvl>
    <w:lvl w:ilvl="2" w:tplc="0809001B" w:tentative="1">
      <w:start w:val="1"/>
      <w:numFmt w:val="lowerRoman"/>
      <w:lvlText w:val="%3."/>
      <w:lvlJc w:val="right"/>
      <w:pPr>
        <w:ind w:left="3056" w:hanging="180"/>
      </w:pPr>
    </w:lvl>
    <w:lvl w:ilvl="3" w:tplc="0809000F" w:tentative="1">
      <w:start w:val="1"/>
      <w:numFmt w:val="decimal"/>
      <w:lvlText w:val="%4."/>
      <w:lvlJc w:val="left"/>
      <w:pPr>
        <w:ind w:left="3776" w:hanging="360"/>
      </w:pPr>
    </w:lvl>
    <w:lvl w:ilvl="4" w:tplc="08090019" w:tentative="1">
      <w:start w:val="1"/>
      <w:numFmt w:val="lowerLetter"/>
      <w:lvlText w:val="%5."/>
      <w:lvlJc w:val="left"/>
      <w:pPr>
        <w:ind w:left="4496" w:hanging="360"/>
      </w:pPr>
    </w:lvl>
    <w:lvl w:ilvl="5" w:tplc="0809001B" w:tentative="1">
      <w:start w:val="1"/>
      <w:numFmt w:val="lowerRoman"/>
      <w:lvlText w:val="%6."/>
      <w:lvlJc w:val="right"/>
      <w:pPr>
        <w:ind w:left="5216" w:hanging="180"/>
      </w:pPr>
    </w:lvl>
    <w:lvl w:ilvl="6" w:tplc="0809000F" w:tentative="1">
      <w:start w:val="1"/>
      <w:numFmt w:val="decimal"/>
      <w:lvlText w:val="%7."/>
      <w:lvlJc w:val="left"/>
      <w:pPr>
        <w:ind w:left="5936" w:hanging="360"/>
      </w:pPr>
    </w:lvl>
    <w:lvl w:ilvl="7" w:tplc="08090019" w:tentative="1">
      <w:start w:val="1"/>
      <w:numFmt w:val="lowerLetter"/>
      <w:lvlText w:val="%8."/>
      <w:lvlJc w:val="left"/>
      <w:pPr>
        <w:ind w:left="6656" w:hanging="360"/>
      </w:pPr>
    </w:lvl>
    <w:lvl w:ilvl="8" w:tplc="0809001B" w:tentative="1">
      <w:start w:val="1"/>
      <w:numFmt w:val="lowerRoman"/>
      <w:lvlText w:val="%9."/>
      <w:lvlJc w:val="right"/>
      <w:pPr>
        <w:ind w:left="7376" w:hanging="180"/>
      </w:pPr>
    </w:lvl>
  </w:abstractNum>
  <w:abstractNum w:abstractNumId="8" w15:restartNumberingAfterBreak="0">
    <w:nsid w:val="2D485CAA"/>
    <w:multiLevelType w:val="hybridMultilevel"/>
    <w:tmpl w:val="E5B85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8639D"/>
    <w:multiLevelType w:val="hybridMultilevel"/>
    <w:tmpl w:val="C77C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B462E"/>
    <w:multiLevelType w:val="hybridMultilevel"/>
    <w:tmpl w:val="EF9AA452"/>
    <w:lvl w:ilvl="0" w:tplc="123867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1616613"/>
    <w:multiLevelType w:val="hybridMultilevel"/>
    <w:tmpl w:val="4BD0D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22913"/>
    <w:multiLevelType w:val="multilevel"/>
    <w:tmpl w:val="E58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823302"/>
    <w:multiLevelType w:val="hybridMultilevel"/>
    <w:tmpl w:val="1F602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F37B0"/>
    <w:multiLevelType w:val="hybridMultilevel"/>
    <w:tmpl w:val="2A9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50133"/>
    <w:multiLevelType w:val="hybridMultilevel"/>
    <w:tmpl w:val="57968BD6"/>
    <w:lvl w:ilvl="0" w:tplc="96EC8B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1715F3"/>
    <w:multiLevelType w:val="hybridMultilevel"/>
    <w:tmpl w:val="5C92B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F0985"/>
    <w:multiLevelType w:val="hybridMultilevel"/>
    <w:tmpl w:val="A9B62DBE"/>
    <w:lvl w:ilvl="0" w:tplc="60E82F3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9"/>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5"/>
  </w:num>
  <w:num w:numId="7">
    <w:abstractNumId w:val="15"/>
  </w:num>
  <w:num w:numId="8">
    <w:abstractNumId w:val="7"/>
  </w:num>
  <w:num w:numId="9">
    <w:abstractNumId w:val="11"/>
  </w:num>
  <w:num w:numId="10">
    <w:abstractNumId w:val="3"/>
  </w:num>
  <w:num w:numId="11">
    <w:abstractNumId w:val="1"/>
  </w:num>
  <w:num w:numId="12">
    <w:abstractNumId w:val="16"/>
  </w:num>
  <w:num w:numId="13">
    <w:abstractNumId w:val="17"/>
  </w:num>
  <w:num w:numId="14">
    <w:abstractNumId w:val="2"/>
  </w:num>
  <w:num w:numId="15">
    <w:abstractNumId w:val="6"/>
  </w:num>
  <w:num w:numId="16">
    <w:abstractNumId w:val="13"/>
  </w:num>
  <w:num w:numId="17">
    <w:abstractNumId w:val="0"/>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B2"/>
    <w:rsid w:val="00013E8A"/>
    <w:rsid w:val="00042723"/>
    <w:rsid w:val="00057110"/>
    <w:rsid w:val="00063585"/>
    <w:rsid w:val="00080CE8"/>
    <w:rsid w:val="00083FD1"/>
    <w:rsid w:val="000A23B7"/>
    <w:rsid w:val="000A4308"/>
    <w:rsid w:val="000B2B87"/>
    <w:rsid w:val="000B3332"/>
    <w:rsid w:val="000C1C09"/>
    <w:rsid w:val="000D28D2"/>
    <w:rsid w:val="000E6CB3"/>
    <w:rsid w:val="00101A2B"/>
    <w:rsid w:val="00103B03"/>
    <w:rsid w:val="00112C0D"/>
    <w:rsid w:val="00113E4E"/>
    <w:rsid w:val="0011642B"/>
    <w:rsid w:val="001204CE"/>
    <w:rsid w:val="0012726A"/>
    <w:rsid w:val="001276E0"/>
    <w:rsid w:val="00127ABC"/>
    <w:rsid w:val="00132190"/>
    <w:rsid w:val="001324A0"/>
    <w:rsid w:val="00136795"/>
    <w:rsid w:val="00136929"/>
    <w:rsid w:val="001410E3"/>
    <w:rsid w:val="00161007"/>
    <w:rsid w:val="00161CD4"/>
    <w:rsid w:val="00165392"/>
    <w:rsid w:val="001712FC"/>
    <w:rsid w:val="001757B5"/>
    <w:rsid w:val="00177C52"/>
    <w:rsid w:val="00184142"/>
    <w:rsid w:val="0018531F"/>
    <w:rsid w:val="00185F21"/>
    <w:rsid w:val="00187466"/>
    <w:rsid w:val="001A1FE1"/>
    <w:rsid w:val="001A31A1"/>
    <w:rsid w:val="001B1816"/>
    <w:rsid w:val="001B652A"/>
    <w:rsid w:val="001C1128"/>
    <w:rsid w:val="001C4995"/>
    <w:rsid w:val="001D2BCD"/>
    <w:rsid w:val="001D75D9"/>
    <w:rsid w:val="001E0B8A"/>
    <w:rsid w:val="001E10F0"/>
    <w:rsid w:val="001E486E"/>
    <w:rsid w:val="001E6B89"/>
    <w:rsid w:val="001F01C3"/>
    <w:rsid w:val="001F7B8F"/>
    <w:rsid w:val="002006C6"/>
    <w:rsid w:val="00207A47"/>
    <w:rsid w:val="002221CA"/>
    <w:rsid w:val="00232EF6"/>
    <w:rsid w:val="00235A81"/>
    <w:rsid w:val="0024287E"/>
    <w:rsid w:val="00250E7B"/>
    <w:rsid w:val="00254666"/>
    <w:rsid w:val="00261274"/>
    <w:rsid w:val="00263A4B"/>
    <w:rsid w:val="00270C88"/>
    <w:rsid w:val="00271735"/>
    <w:rsid w:val="00275746"/>
    <w:rsid w:val="002764DD"/>
    <w:rsid w:val="00283786"/>
    <w:rsid w:val="00286508"/>
    <w:rsid w:val="002879EE"/>
    <w:rsid w:val="002929C2"/>
    <w:rsid w:val="002A56BB"/>
    <w:rsid w:val="002A56D2"/>
    <w:rsid w:val="002A637D"/>
    <w:rsid w:val="002A65A1"/>
    <w:rsid w:val="002B1115"/>
    <w:rsid w:val="002B7957"/>
    <w:rsid w:val="002D08DB"/>
    <w:rsid w:val="002E09BB"/>
    <w:rsid w:val="002E3AF9"/>
    <w:rsid w:val="002E3D08"/>
    <w:rsid w:val="002F11DF"/>
    <w:rsid w:val="002F4FF6"/>
    <w:rsid w:val="003002A2"/>
    <w:rsid w:val="003022F7"/>
    <w:rsid w:val="003062CD"/>
    <w:rsid w:val="00315311"/>
    <w:rsid w:val="00317FC4"/>
    <w:rsid w:val="00324F46"/>
    <w:rsid w:val="00332315"/>
    <w:rsid w:val="00334E7C"/>
    <w:rsid w:val="00335EEE"/>
    <w:rsid w:val="00344654"/>
    <w:rsid w:val="003462B8"/>
    <w:rsid w:val="0034630F"/>
    <w:rsid w:val="003468EF"/>
    <w:rsid w:val="00351957"/>
    <w:rsid w:val="003544F2"/>
    <w:rsid w:val="00354F11"/>
    <w:rsid w:val="0037397D"/>
    <w:rsid w:val="00377E74"/>
    <w:rsid w:val="00382449"/>
    <w:rsid w:val="00395FA4"/>
    <w:rsid w:val="003A0597"/>
    <w:rsid w:val="003A197F"/>
    <w:rsid w:val="003A53A4"/>
    <w:rsid w:val="003B0670"/>
    <w:rsid w:val="003B6986"/>
    <w:rsid w:val="003B70B4"/>
    <w:rsid w:val="003C0297"/>
    <w:rsid w:val="003C6265"/>
    <w:rsid w:val="003D07D0"/>
    <w:rsid w:val="003D2BE9"/>
    <w:rsid w:val="003E0161"/>
    <w:rsid w:val="003E53A0"/>
    <w:rsid w:val="003E7397"/>
    <w:rsid w:val="003F3C77"/>
    <w:rsid w:val="0040646D"/>
    <w:rsid w:val="00406693"/>
    <w:rsid w:val="004132B8"/>
    <w:rsid w:val="0042508F"/>
    <w:rsid w:val="00425987"/>
    <w:rsid w:val="0042722B"/>
    <w:rsid w:val="004436CA"/>
    <w:rsid w:val="004473AC"/>
    <w:rsid w:val="00450B90"/>
    <w:rsid w:val="00457889"/>
    <w:rsid w:val="00466305"/>
    <w:rsid w:val="004753DD"/>
    <w:rsid w:val="00482E9E"/>
    <w:rsid w:val="00487D80"/>
    <w:rsid w:val="00492D13"/>
    <w:rsid w:val="004A0A85"/>
    <w:rsid w:val="004A1883"/>
    <w:rsid w:val="004A2C80"/>
    <w:rsid w:val="004A31C4"/>
    <w:rsid w:val="004A56CC"/>
    <w:rsid w:val="004B7831"/>
    <w:rsid w:val="004D11C4"/>
    <w:rsid w:val="004D3691"/>
    <w:rsid w:val="004E6DEA"/>
    <w:rsid w:val="004F2ED5"/>
    <w:rsid w:val="004F5334"/>
    <w:rsid w:val="0050747D"/>
    <w:rsid w:val="00507929"/>
    <w:rsid w:val="00510E05"/>
    <w:rsid w:val="00517916"/>
    <w:rsid w:val="005276AA"/>
    <w:rsid w:val="00537D5A"/>
    <w:rsid w:val="0054167A"/>
    <w:rsid w:val="00545FB6"/>
    <w:rsid w:val="00551A42"/>
    <w:rsid w:val="00554E17"/>
    <w:rsid w:val="005553FF"/>
    <w:rsid w:val="00555829"/>
    <w:rsid w:val="00555B43"/>
    <w:rsid w:val="00555FA8"/>
    <w:rsid w:val="00563851"/>
    <w:rsid w:val="00567AB3"/>
    <w:rsid w:val="00571E7D"/>
    <w:rsid w:val="00575FD2"/>
    <w:rsid w:val="0057646D"/>
    <w:rsid w:val="00576F79"/>
    <w:rsid w:val="005848E6"/>
    <w:rsid w:val="0059432A"/>
    <w:rsid w:val="00595249"/>
    <w:rsid w:val="005A2E2E"/>
    <w:rsid w:val="005C1B7C"/>
    <w:rsid w:val="005C5CFA"/>
    <w:rsid w:val="005D0BC8"/>
    <w:rsid w:val="005D2F96"/>
    <w:rsid w:val="005F1996"/>
    <w:rsid w:val="0060170B"/>
    <w:rsid w:val="0061537E"/>
    <w:rsid w:val="00616878"/>
    <w:rsid w:val="00632DEC"/>
    <w:rsid w:val="00635C37"/>
    <w:rsid w:val="00644086"/>
    <w:rsid w:val="0064786C"/>
    <w:rsid w:val="00653ABD"/>
    <w:rsid w:val="00674159"/>
    <w:rsid w:val="00674529"/>
    <w:rsid w:val="00675C47"/>
    <w:rsid w:val="00686085"/>
    <w:rsid w:val="00690563"/>
    <w:rsid w:val="00694765"/>
    <w:rsid w:val="006A4C05"/>
    <w:rsid w:val="006A717F"/>
    <w:rsid w:val="006B2036"/>
    <w:rsid w:val="006B348D"/>
    <w:rsid w:val="006B3D54"/>
    <w:rsid w:val="006B667A"/>
    <w:rsid w:val="006B6A02"/>
    <w:rsid w:val="006B6D96"/>
    <w:rsid w:val="006C3DE8"/>
    <w:rsid w:val="006D3BEB"/>
    <w:rsid w:val="006F29DB"/>
    <w:rsid w:val="006F5887"/>
    <w:rsid w:val="00701D8F"/>
    <w:rsid w:val="007177C6"/>
    <w:rsid w:val="007178B8"/>
    <w:rsid w:val="00720DA1"/>
    <w:rsid w:val="007330E1"/>
    <w:rsid w:val="0073423D"/>
    <w:rsid w:val="00743871"/>
    <w:rsid w:val="00753ED8"/>
    <w:rsid w:val="00756B20"/>
    <w:rsid w:val="007575F7"/>
    <w:rsid w:val="00767A23"/>
    <w:rsid w:val="007732A4"/>
    <w:rsid w:val="007748B7"/>
    <w:rsid w:val="00776E40"/>
    <w:rsid w:val="0077723E"/>
    <w:rsid w:val="00783A88"/>
    <w:rsid w:val="00796FFD"/>
    <w:rsid w:val="0079777D"/>
    <w:rsid w:val="007A0104"/>
    <w:rsid w:val="007A194A"/>
    <w:rsid w:val="007A7236"/>
    <w:rsid w:val="007A7472"/>
    <w:rsid w:val="007B132A"/>
    <w:rsid w:val="007D30F8"/>
    <w:rsid w:val="007E4277"/>
    <w:rsid w:val="007E429A"/>
    <w:rsid w:val="007E55C5"/>
    <w:rsid w:val="007F6402"/>
    <w:rsid w:val="00800CA4"/>
    <w:rsid w:val="008012A5"/>
    <w:rsid w:val="00802C79"/>
    <w:rsid w:val="0081125E"/>
    <w:rsid w:val="00814EB5"/>
    <w:rsid w:val="00822DE8"/>
    <w:rsid w:val="008327B2"/>
    <w:rsid w:val="0083426A"/>
    <w:rsid w:val="00835896"/>
    <w:rsid w:val="00837507"/>
    <w:rsid w:val="00847EBB"/>
    <w:rsid w:val="008542D8"/>
    <w:rsid w:val="00855A07"/>
    <w:rsid w:val="008606A3"/>
    <w:rsid w:val="0087218A"/>
    <w:rsid w:val="00876EA8"/>
    <w:rsid w:val="00880E80"/>
    <w:rsid w:val="00882300"/>
    <w:rsid w:val="00884BAA"/>
    <w:rsid w:val="0089162C"/>
    <w:rsid w:val="0089437D"/>
    <w:rsid w:val="0089634E"/>
    <w:rsid w:val="008A1E66"/>
    <w:rsid w:val="008A30AF"/>
    <w:rsid w:val="008A3769"/>
    <w:rsid w:val="008A488A"/>
    <w:rsid w:val="008A5351"/>
    <w:rsid w:val="008A5DA9"/>
    <w:rsid w:val="008B1ECC"/>
    <w:rsid w:val="008B2262"/>
    <w:rsid w:val="008B7E32"/>
    <w:rsid w:val="008D31B3"/>
    <w:rsid w:val="008D614E"/>
    <w:rsid w:val="008D6C6A"/>
    <w:rsid w:val="008D709A"/>
    <w:rsid w:val="008E2AFC"/>
    <w:rsid w:val="008E5C13"/>
    <w:rsid w:val="008F4D9F"/>
    <w:rsid w:val="008F70BA"/>
    <w:rsid w:val="0090698A"/>
    <w:rsid w:val="009128DF"/>
    <w:rsid w:val="00913464"/>
    <w:rsid w:val="009135BF"/>
    <w:rsid w:val="00924134"/>
    <w:rsid w:val="00930961"/>
    <w:rsid w:val="009334C2"/>
    <w:rsid w:val="00934810"/>
    <w:rsid w:val="009374E6"/>
    <w:rsid w:val="00943984"/>
    <w:rsid w:val="00944386"/>
    <w:rsid w:val="009633C1"/>
    <w:rsid w:val="009647F5"/>
    <w:rsid w:val="00982C71"/>
    <w:rsid w:val="009A2C6B"/>
    <w:rsid w:val="009A31AF"/>
    <w:rsid w:val="009A5F50"/>
    <w:rsid w:val="009A66D1"/>
    <w:rsid w:val="009B1501"/>
    <w:rsid w:val="009C1F6C"/>
    <w:rsid w:val="009D7DAC"/>
    <w:rsid w:val="009E4CCB"/>
    <w:rsid w:val="009E600F"/>
    <w:rsid w:val="009F403E"/>
    <w:rsid w:val="009F6F26"/>
    <w:rsid w:val="00A04516"/>
    <w:rsid w:val="00A160B1"/>
    <w:rsid w:val="00A1779D"/>
    <w:rsid w:val="00A17A8F"/>
    <w:rsid w:val="00A328B5"/>
    <w:rsid w:val="00A403B4"/>
    <w:rsid w:val="00A4069A"/>
    <w:rsid w:val="00A4156C"/>
    <w:rsid w:val="00A471ED"/>
    <w:rsid w:val="00A51EC6"/>
    <w:rsid w:val="00A52575"/>
    <w:rsid w:val="00A5335A"/>
    <w:rsid w:val="00A53D0B"/>
    <w:rsid w:val="00A57062"/>
    <w:rsid w:val="00A616F2"/>
    <w:rsid w:val="00A639DB"/>
    <w:rsid w:val="00A71F59"/>
    <w:rsid w:val="00A74762"/>
    <w:rsid w:val="00A8563D"/>
    <w:rsid w:val="00A91528"/>
    <w:rsid w:val="00A92E28"/>
    <w:rsid w:val="00A94282"/>
    <w:rsid w:val="00A94951"/>
    <w:rsid w:val="00A972F3"/>
    <w:rsid w:val="00AA17DC"/>
    <w:rsid w:val="00AA69AB"/>
    <w:rsid w:val="00AB073C"/>
    <w:rsid w:val="00AC56A2"/>
    <w:rsid w:val="00AD1639"/>
    <w:rsid w:val="00AE2FD9"/>
    <w:rsid w:val="00AE4407"/>
    <w:rsid w:val="00AE5C11"/>
    <w:rsid w:val="00AE69B1"/>
    <w:rsid w:val="00AE7676"/>
    <w:rsid w:val="00AF407F"/>
    <w:rsid w:val="00AF7B0A"/>
    <w:rsid w:val="00B0085B"/>
    <w:rsid w:val="00B02377"/>
    <w:rsid w:val="00B053A1"/>
    <w:rsid w:val="00B12B35"/>
    <w:rsid w:val="00B12E35"/>
    <w:rsid w:val="00B146F0"/>
    <w:rsid w:val="00B1707A"/>
    <w:rsid w:val="00B263E5"/>
    <w:rsid w:val="00B31E23"/>
    <w:rsid w:val="00B3453B"/>
    <w:rsid w:val="00B367FE"/>
    <w:rsid w:val="00B3745F"/>
    <w:rsid w:val="00B4468E"/>
    <w:rsid w:val="00B46AB4"/>
    <w:rsid w:val="00B52CBD"/>
    <w:rsid w:val="00B57D83"/>
    <w:rsid w:val="00B603A6"/>
    <w:rsid w:val="00B609B7"/>
    <w:rsid w:val="00B666F7"/>
    <w:rsid w:val="00B71B1C"/>
    <w:rsid w:val="00B72C81"/>
    <w:rsid w:val="00B751ED"/>
    <w:rsid w:val="00B80A55"/>
    <w:rsid w:val="00B8103D"/>
    <w:rsid w:val="00B85DB9"/>
    <w:rsid w:val="00B90041"/>
    <w:rsid w:val="00B92EB1"/>
    <w:rsid w:val="00B953B2"/>
    <w:rsid w:val="00BA2B8A"/>
    <w:rsid w:val="00BB1A50"/>
    <w:rsid w:val="00BD4C10"/>
    <w:rsid w:val="00BE18AA"/>
    <w:rsid w:val="00BE1B3C"/>
    <w:rsid w:val="00BE7B8C"/>
    <w:rsid w:val="00BF3161"/>
    <w:rsid w:val="00BF336A"/>
    <w:rsid w:val="00C01180"/>
    <w:rsid w:val="00C053F3"/>
    <w:rsid w:val="00C06D5C"/>
    <w:rsid w:val="00C11A9F"/>
    <w:rsid w:val="00C11DC7"/>
    <w:rsid w:val="00C13C4C"/>
    <w:rsid w:val="00C14311"/>
    <w:rsid w:val="00C153FD"/>
    <w:rsid w:val="00C17F23"/>
    <w:rsid w:val="00C24A97"/>
    <w:rsid w:val="00C340BB"/>
    <w:rsid w:val="00C3632C"/>
    <w:rsid w:val="00C60BEC"/>
    <w:rsid w:val="00C62623"/>
    <w:rsid w:val="00C63BAC"/>
    <w:rsid w:val="00C65AC0"/>
    <w:rsid w:val="00C76A6A"/>
    <w:rsid w:val="00C8670F"/>
    <w:rsid w:val="00C87B23"/>
    <w:rsid w:val="00C971B7"/>
    <w:rsid w:val="00CA416F"/>
    <w:rsid w:val="00CA46E0"/>
    <w:rsid w:val="00CA64B0"/>
    <w:rsid w:val="00CA75D8"/>
    <w:rsid w:val="00CB2406"/>
    <w:rsid w:val="00CC261D"/>
    <w:rsid w:val="00CC66C5"/>
    <w:rsid w:val="00CD1D32"/>
    <w:rsid w:val="00CE5FDE"/>
    <w:rsid w:val="00CF0FF9"/>
    <w:rsid w:val="00CF24DE"/>
    <w:rsid w:val="00D00A2E"/>
    <w:rsid w:val="00D01AED"/>
    <w:rsid w:val="00D105D0"/>
    <w:rsid w:val="00D11C4C"/>
    <w:rsid w:val="00D1365C"/>
    <w:rsid w:val="00D224B4"/>
    <w:rsid w:val="00D24E1A"/>
    <w:rsid w:val="00D53043"/>
    <w:rsid w:val="00D61210"/>
    <w:rsid w:val="00D64A73"/>
    <w:rsid w:val="00D710A1"/>
    <w:rsid w:val="00D90881"/>
    <w:rsid w:val="00D909E5"/>
    <w:rsid w:val="00DA487E"/>
    <w:rsid w:val="00DA5AEC"/>
    <w:rsid w:val="00DB5DB3"/>
    <w:rsid w:val="00DB78AC"/>
    <w:rsid w:val="00DC096C"/>
    <w:rsid w:val="00DC2E01"/>
    <w:rsid w:val="00DC7717"/>
    <w:rsid w:val="00DF5C42"/>
    <w:rsid w:val="00E01BB2"/>
    <w:rsid w:val="00E06910"/>
    <w:rsid w:val="00E06D02"/>
    <w:rsid w:val="00E076F6"/>
    <w:rsid w:val="00E149B2"/>
    <w:rsid w:val="00E14F68"/>
    <w:rsid w:val="00E16D41"/>
    <w:rsid w:val="00E1721E"/>
    <w:rsid w:val="00E33A6A"/>
    <w:rsid w:val="00E42DF9"/>
    <w:rsid w:val="00E44A6F"/>
    <w:rsid w:val="00E5785A"/>
    <w:rsid w:val="00E63D53"/>
    <w:rsid w:val="00E640F4"/>
    <w:rsid w:val="00E64EBF"/>
    <w:rsid w:val="00E74A36"/>
    <w:rsid w:val="00E76CEB"/>
    <w:rsid w:val="00E76D41"/>
    <w:rsid w:val="00E8654C"/>
    <w:rsid w:val="00E90FAA"/>
    <w:rsid w:val="00EB0D1D"/>
    <w:rsid w:val="00EB18FC"/>
    <w:rsid w:val="00EB2986"/>
    <w:rsid w:val="00EB38E4"/>
    <w:rsid w:val="00EB4F4A"/>
    <w:rsid w:val="00EC24BB"/>
    <w:rsid w:val="00ED03C0"/>
    <w:rsid w:val="00ED24E0"/>
    <w:rsid w:val="00ED4699"/>
    <w:rsid w:val="00EF372A"/>
    <w:rsid w:val="00EF4DD2"/>
    <w:rsid w:val="00F031B4"/>
    <w:rsid w:val="00F07E2D"/>
    <w:rsid w:val="00F141AB"/>
    <w:rsid w:val="00F41B63"/>
    <w:rsid w:val="00F42ABA"/>
    <w:rsid w:val="00F547C7"/>
    <w:rsid w:val="00F64678"/>
    <w:rsid w:val="00F70061"/>
    <w:rsid w:val="00F817E9"/>
    <w:rsid w:val="00F86BBA"/>
    <w:rsid w:val="00F93640"/>
    <w:rsid w:val="00FA756D"/>
    <w:rsid w:val="00FB3A00"/>
    <w:rsid w:val="00FB61AC"/>
    <w:rsid w:val="00FC20A6"/>
    <w:rsid w:val="00FC20DB"/>
    <w:rsid w:val="00FC2F7A"/>
    <w:rsid w:val="00FC5BD8"/>
    <w:rsid w:val="00FC6FB6"/>
    <w:rsid w:val="00FC7CF7"/>
    <w:rsid w:val="00FD6886"/>
    <w:rsid w:val="00FD6A0E"/>
    <w:rsid w:val="00FE15A3"/>
    <w:rsid w:val="00FE3EEE"/>
    <w:rsid w:val="00FE58F0"/>
    <w:rsid w:val="00FE6AA1"/>
    <w:rsid w:val="00FE72DB"/>
    <w:rsid w:val="00FF27D9"/>
    <w:rsid w:val="00FF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A28A8-1CEF-44F8-89F0-C3D30767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B2"/>
  </w:style>
  <w:style w:type="paragraph" w:styleId="Header">
    <w:name w:val="header"/>
    <w:basedOn w:val="Normal"/>
    <w:link w:val="HeaderChar"/>
    <w:uiPriority w:val="99"/>
    <w:unhideWhenUsed/>
    <w:rsid w:val="00B9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B2"/>
  </w:style>
  <w:style w:type="paragraph" w:styleId="ListParagraph">
    <w:name w:val="List Paragraph"/>
    <w:basedOn w:val="Normal"/>
    <w:uiPriority w:val="34"/>
    <w:qFormat/>
    <w:rsid w:val="009647F5"/>
    <w:pPr>
      <w:ind w:left="720"/>
      <w:contextualSpacing/>
    </w:pPr>
  </w:style>
  <w:style w:type="table" w:styleId="TableGrid">
    <w:name w:val="Table Grid"/>
    <w:basedOn w:val="TableNormal"/>
    <w:uiPriority w:val="39"/>
    <w:rsid w:val="00E1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5216">
      <w:bodyDiv w:val="1"/>
      <w:marLeft w:val="0"/>
      <w:marRight w:val="0"/>
      <w:marTop w:val="0"/>
      <w:marBottom w:val="0"/>
      <w:divBdr>
        <w:top w:val="none" w:sz="0" w:space="0" w:color="auto"/>
        <w:left w:val="none" w:sz="0" w:space="0" w:color="auto"/>
        <w:bottom w:val="none" w:sz="0" w:space="0" w:color="auto"/>
        <w:right w:val="none" w:sz="0" w:space="0" w:color="auto"/>
      </w:divBdr>
    </w:div>
    <w:div w:id="773015372">
      <w:bodyDiv w:val="1"/>
      <w:marLeft w:val="0"/>
      <w:marRight w:val="0"/>
      <w:marTop w:val="0"/>
      <w:marBottom w:val="0"/>
      <w:divBdr>
        <w:top w:val="none" w:sz="0" w:space="0" w:color="auto"/>
        <w:left w:val="none" w:sz="0" w:space="0" w:color="auto"/>
        <w:bottom w:val="none" w:sz="0" w:space="0" w:color="auto"/>
        <w:right w:val="none" w:sz="0" w:space="0" w:color="auto"/>
      </w:divBdr>
    </w:div>
    <w:div w:id="778069576">
      <w:bodyDiv w:val="1"/>
      <w:marLeft w:val="0"/>
      <w:marRight w:val="0"/>
      <w:marTop w:val="0"/>
      <w:marBottom w:val="0"/>
      <w:divBdr>
        <w:top w:val="none" w:sz="0" w:space="0" w:color="auto"/>
        <w:left w:val="none" w:sz="0" w:space="0" w:color="auto"/>
        <w:bottom w:val="none" w:sz="0" w:space="0" w:color="auto"/>
        <w:right w:val="none" w:sz="0" w:space="0" w:color="auto"/>
      </w:divBdr>
    </w:div>
    <w:div w:id="16245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Juvina Janik</dc:creator>
  <cp:lastModifiedBy>Juvina Janik</cp:lastModifiedBy>
  <cp:revision>7</cp:revision>
  <cp:lastPrinted>2017-12-18T22:55:00Z</cp:lastPrinted>
  <dcterms:created xsi:type="dcterms:W3CDTF">2018-02-16T10:52:00Z</dcterms:created>
  <dcterms:modified xsi:type="dcterms:W3CDTF">2018-02-28T16:21:00Z</dcterms:modified>
</cp:coreProperties>
</file>