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B2" w:rsidRPr="00886EE6" w:rsidRDefault="002E09BB" w:rsidP="00315311">
      <w:pPr>
        <w:tabs>
          <w:tab w:val="left" w:pos="1395"/>
          <w:tab w:val="right" w:pos="10466"/>
        </w:tabs>
        <w:spacing w:after="0" w:line="480" w:lineRule="auto"/>
        <w:rPr>
          <w:rFonts w:ascii="Copperplate Gothic Light" w:hAnsi="Copperplate Gothic Light"/>
          <w:sz w:val="24"/>
        </w:rPr>
      </w:pPr>
      <w:r>
        <w:rPr>
          <w:rFonts w:ascii="Copperplate Gothic Light" w:hAnsi="Copperplate Gothic Light"/>
          <w:sz w:val="24"/>
        </w:rPr>
        <w:t>DRAFT</w:t>
      </w:r>
      <w:r w:rsidR="001A31A1">
        <w:rPr>
          <w:rFonts w:ascii="Copperplate Gothic Light" w:hAnsi="Copperplate Gothic Light"/>
          <w:sz w:val="24"/>
        </w:rPr>
        <w:tab/>
      </w:r>
      <w:r w:rsidR="00B953B2">
        <w:rPr>
          <w:rFonts w:ascii="Copperplate Gothic Light" w:hAnsi="Copperplate Gothic Light"/>
          <w:noProof/>
          <w:sz w:val="24"/>
          <w:lang w:eastAsia="en-GB"/>
        </w:rPr>
        <mc:AlternateContent>
          <mc:Choice Requires="wps">
            <w:drawing>
              <wp:anchor distT="0" distB="0" distL="114300" distR="114300" simplePos="0" relativeHeight="251659264" behindDoc="0" locked="0" layoutInCell="1" allowOverlap="1" wp14:anchorId="5017A0B8" wp14:editId="357DA1AA">
                <wp:simplePos x="0" y="0"/>
                <wp:positionH relativeFrom="column">
                  <wp:posOffset>69273</wp:posOffset>
                </wp:positionH>
                <wp:positionV relativeFrom="paragraph">
                  <wp:posOffset>262370</wp:posOffset>
                </wp:positionV>
                <wp:extent cx="665018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6501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E1AC8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65pt" to="529.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" strokecolor="black [3213]" strokeweight="1.5pt">
                <v:stroke joinstyle="miter"/>
              </v:line>
            </w:pict>
          </mc:Fallback>
        </mc:AlternateContent>
      </w:r>
      <w:r w:rsidR="007330E1">
        <w:rPr>
          <w:rFonts w:ascii="Copperplate Gothic Light" w:hAnsi="Copperplate Gothic Light"/>
          <w:sz w:val="24"/>
        </w:rPr>
        <w:tab/>
      </w:r>
      <w:r w:rsidR="00B953B2" w:rsidRPr="00886EE6">
        <w:rPr>
          <w:rFonts w:ascii="Copperplate Gothic Light" w:hAnsi="Copperplate Gothic Light"/>
          <w:sz w:val="24"/>
        </w:rPr>
        <w:t>HILLAM PARISH COUNCIL</w:t>
      </w:r>
    </w:p>
    <w:p w:rsidR="00B953B2" w:rsidRDefault="00B953B2" w:rsidP="00576F79">
      <w:pPr>
        <w:spacing w:after="0" w:line="276" w:lineRule="auto"/>
        <w:jc w:val="right"/>
      </w:pPr>
      <w:r>
        <w:t>CHAIR: Councillor Julie Sadler</w:t>
      </w:r>
    </w:p>
    <w:p w:rsidR="00B953B2" w:rsidRDefault="00B953B2" w:rsidP="00576F79">
      <w:pPr>
        <w:spacing w:after="0" w:line="276" w:lineRule="auto"/>
        <w:jc w:val="right"/>
      </w:pPr>
      <w:r>
        <w:t>CLERK: Mrs Juvina Janik</w:t>
      </w:r>
    </w:p>
    <w:p w:rsidR="00B953B2" w:rsidRDefault="00B953B2" w:rsidP="00576F79">
      <w:pPr>
        <w:spacing w:after="0" w:line="276" w:lineRule="auto"/>
        <w:jc w:val="right"/>
      </w:pPr>
      <w:r>
        <w:t>43 Chapel Street, Hambleton, Selby YO8 9JG</w:t>
      </w:r>
    </w:p>
    <w:p w:rsidR="00B953B2" w:rsidRDefault="00B953B2" w:rsidP="00576F79">
      <w:pPr>
        <w:spacing w:after="0" w:line="276" w:lineRule="auto"/>
        <w:jc w:val="right"/>
      </w:pPr>
      <w:r>
        <w:t>TELEPHONE: 01757 229885</w:t>
      </w:r>
    </w:p>
    <w:p w:rsidR="003C0297" w:rsidRDefault="003C0297" w:rsidP="00576F79">
      <w:pPr>
        <w:spacing w:after="0" w:line="276" w:lineRule="auto"/>
        <w:jc w:val="right"/>
      </w:pPr>
      <w:r>
        <w:t>EMAIL: hillampcclerk@gmail.com</w:t>
      </w:r>
    </w:p>
    <w:p w:rsidR="00B953B2" w:rsidRDefault="001A31A1" w:rsidP="00576F79">
      <w:pPr>
        <w:tabs>
          <w:tab w:val="left" w:pos="1830"/>
        </w:tabs>
        <w:spacing w:after="0" w:line="276" w:lineRule="auto"/>
        <w:rPr>
          <w:sz w:val="16"/>
        </w:rPr>
      </w:pPr>
      <w:r>
        <w:rPr>
          <w:sz w:val="16"/>
        </w:rPr>
        <w:tab/>
      </w:r>
    </w:p>
    <w:p w:rsidR="003C0297" w:rsidRDefault="003C0297" w:rsidP="00576F79">
      <w:pPr>
        <w:spacing w:after="0" w:line="276" w:lineRule="auto"/>
        <w:jc w:val="right"/>
        <w:rPr>
          <w:sz w:val="16"/>
        </w:rPr>
      </w:pPr>
    </w:p>
    <w:p w:rsidR="003C0297" w:rsidRPr="005B3417" w:rsidRDefault="003C0297" w:rsidP="00576F79">
      <w:pPr>
        <w:spacing w:after="0" w:line="276" w:lineRule="auto"/>
        <w:jc w:val="right"/>
        <w:rPr>
          <w:sz w:val="16"/>
        </w:rPr>
      </w:pPr>
    </w:p>
    <w:p w:rsidR="00B953B2" w:rsidRPr="005B3417" w:rsidRDefault="00B953B2" w:rsidP="00576F79">
      <w:pPr>
        <w:spacing w:after="0" w:line="276" w:lineRule="auto"/>
        <w:jc w:val="center"/>
        <w:rPr>
          <w:b/>
        </w:rPr>
      </w:pPr>
      <w:r w:rsidRPr="005B3417">
        <w:rPr>
          <w:b/>
        </w:rPr>
        <w:t>MINUTES of HILLAM PARISH COUNCIL</w:t>
      </w:r>
      <w:r w:rsidR="00FC6FB6">
        <w:rPr>
          <w:b/>
        </w:rPr>
        <w:t xml:space="preserve"> </w:t>
      </w:r>
      <w:r w:rsidRPr="005B3417">
        <w:rPr>
          <w:b/>
        </w:rPr>
        <w:t xml:space="preserve">held Wednesday </w:t>
      </w:r>
      <w:r w:rsidR="002E09BB">
        <w:rPr>
          <w:b/>
        </w:rPr>
        <w:t>4</w:t>
      </w:r>
      <w:r w:rsidR="002E09BB" w:rsidRPr="002E09BB">
        <w:rPr>
          <w:b/>
          <w:vertAlign w:val="superscript"/>
        </w:rPr>
        <w:t>th</w:t>
      </w:r>
      <w:r w:rsidR="002E09BB">
        <w:rPr>
          <w:b/>
        </w:rPr>
        <w:t xml:space="preserve"> October</w:t>
      </w:r>
      <w:r w:rsidR="0089162C">
        <w:rPr>
          <w:b/>
        </w:rPr>
        <w:t xml:space="preserve"> </w:t>
      </w:r>
      <w:r w:rsidR="00351957">
        <w:rPr>
          <w:b/>
        </w:rPr>
        <w:t>2017</w:t>
      </w:r>
    </w:p>
    <w:p w:rsidR="00B953B2" w:rsidRDefault="00B953B2" w:rsidP="00576F79">
      <w:pPr>
        <w:spacing w:after="200" w:line="276" w:lineRule="auto"/>
        <w:jc w:val="center"/>
        <w:rPr>
          <w:b/>
        </w:rPr>
      </w:pPr>
      <w:r w:rsidRPr="005B3417">
        <w:rPr>
          <w:b/>
        </w:rPr>
        <w:t xml:space="preserve">At </w:t>
      </w:r>
      <w:r w:rsidR="00F86BBA">
        <w:rPr>
          <w:b/>
        </w:rPr>
        <w:t xml:space="preserve">Monk </w:t>
      </w:r>
      <w:proofErr w:type="spellStart"/>
      <w:r w:rsidR="00F86BBA">
        <w:rPr>
          <w:b/>
        </w:rPr>
        <w:t>Fryston</w:t>
      </w:r>
      <w:proofErr w:type="spellEnd"/>
      <w:r w:rsidR="00F86BBA">
        <w:rPr>
          <w:b/>
        </w:rPr>
        <w:t xml:space="preserve"> and </w:t>
      </w:r>
      <w:proofErr w:type="spellStart"/>
      <w:r w:rsidR="00F86BBA">
        <w:rPr>
          <w:b/>
        </w:rPr>
        <w:t>Hillam</w:t>
      </w:r>
      <w:proofErr w:type="spellEnd"/>
      <w:r w:rsidR="00F86BBA">
        <w:rPr>
          <w:b/>
        </w:rPr>
        <w:t xml:space="preserve"> Community Centre</w:t>
      </w:r>
      <w:r w:rsidR="00A8563D">
        <w:rPr>
          <w:b/>
        </w:rPr>
        <w:t xml:space="preserve"> </w:t>
      </w:r>
      <w:r w:rsidR="00A17A8F">
        <w:rPr>
          <w:b/>
        </w:rPr>
        <w:t xml:space="preserve">at </w:t>
      </w:r>
      <w:r>
        <w:rPr>
          <w:b/>
        </w:rPr>
        <w:t>7</w:t>
      </w:r>
      <w:r w:rsidR="006A4C05">
        <w:rPr>
          <w:b/>
        </w:rPr>
        <w:t>.3</w:t>
      </w:r>
      <w:r w:rsidR="006D3BEB">
        <w:rPr>
          <w:b/>
        </w:rPr>
        <w:t>0</w:t>
      </w:r>
      <w:r>
        <w:rPr>
          <w:b/>
        </w:rPr>
        <w:t>pm</w:t>
      </w:r>
    </w:p>
    <w:p w:rsidR="001E6B89" w:rsidRDefault="001E6B89" w:rsidP="00576F79">
      <w:pPr>
        <w:spacing w:after="0" w:line="276" w:lineRule="auto"/>
        <w:rPr>
          <w:u w:val="single"/>
        </w:rPr>
      </w:pPr>
    </w:p>
    <w:p w:rsidR="009647F5" w:rsidRPr="00D224B4" w:rsidRDefault="00D224B4" w:rsidP="00D224B4">
      <w:pPr>
        <w:spacing w:after="0" w:line="276" w:lineRule="auto"/>
        <w:rPr>
          <w:b/>
          <w:u w:val="single"/>
        </w:rPr>
      </w:pPr>
      <w:r w:rsidRPr="00D224B4">
        <w:rPr>
          <w:b/>
          <w:u w:val="single"/>
        </w:rPr>
        <w:t>01.</w:t>
      </w:r>
      <w:r>
        <w:rPr>
          <w:b/>
          <w:u w:val="single"/>
        </w:rPr>
        <w:t xml:space="preserve"> </w:t>
      </w:r>
      <w:r w:rsidR="009647F5" w:rsidRPr="00D224B4">
        <w:rPr>
          <w:b/>
          <w:u w:val="single"/>
        </w:rPr>
        <w:t>Present</w:t>
      </w:r>
      <w:r w:rsidR="001D2BCD" w:rsidRPr="00D224B4">
        <w:rPr>
          <w:b/>
          <w:u w:val="single"/>
        </w:rPr>
        <w:t xml:space="preserve"> and apologies</w:t>
      </w:r>
    </w:p>
    <w:p w:rsidR="00E149B2" w:rsidRDefault="002F4FF6" w:rsidP="00E149B2">
      <w:pPr>
        <w:spacing w:after="0" w:line="276" w:lineRule="auto"/>
      </w:pPr>
      <w:r>
        <w:t xml:space="preserve">Full council present with Councillors Sadler (Chair), Collinson (VC), Little, Mitchell, Robertson, </w:t>
      </w:r>
      <w:proofErr w:type="spellStart"/>
      <w:r>
        <w:t>Tuddenham</w:t>
      </w:r>
      <w:proofErr w:type="spellEnd"/>
      <w:r>
        <w:t xml:space="preserve"> and Wright in attendance. District Councillor Pearson, Mick Merry and Karen Merry (Ring Tree Lights Committee) and Juvina Janik (Clerk) were in attendance.</w:t>
      </w:r>
    </w:p>
    <w:p w:rsidR="001757B5" w:rsidRDefault="001757B5" w:rsidP="00B3745F">
      <w:pPr>
        <w:spacing w:after="0" w:line="240" w:lineRule="auto"/>
        <w:rPr>
          <w:u w:val="single"/>
        </w:rPr>
      </w:pPr>
    </w:p>
    <w:p w:rsidR="00136929" w:rsidRPr="00D224B4" w:rsidRDefault="008D614E" w:rsidP="00B3745F">
      <w:pPr>
        <w:spacing w:after="0" w:line="240" w:lineRule="auto"/>
        <w:ind w:right="827"/>
        <w:rPr>
          <w:b/>
        </w:rPr>
      </w:pPr>
      <w:r w:rsidRPr="00D224B4">
        <w:rPr>
          <w:b/>
          <w:u w:val="single"/>
        </w:rPr>
        <w:t>02</w:t>
      </w:r>
      <w:r w:rsidR="00D224B4">
        <w:rPr>
          <w:b/>
          <w:u w:val="single"/>
        </w:rPr>
        <w:t xml:space="preserve">. </w:t>
      </w:r>
      <w:r w:rsidR="00136929" w:rsidRPr="00D224B4">
        <w:rPr>
          <w:b/>
          <w:u w:val="single"/>
        </w:rPr>
        <w:t>Declarations of Interest</w:t>
      </w:r>
    </w:p>
    <w:p w:rsidR="00B3745F" w:rsidRDefault="00136929" w:rsidP="008F4D9F">
      <w:pPr>
        <w:spacing w:after="0" w:line="240" w:lineRule="auto"/>
      </w:pPr>
      <w:r>
        <w:t>None were declared.</w:t>
      </w:r>
    </w:p>
    <w:p w:rsidR="008F4D9F" w:rsidRPr="008F4D9F" w:rsidRDefault="008F4D9F" w:rsidP="008F4D9F">
      <w:pPr>
        <w:spacing w:after="0" w:line="240" w:lineRule="auto"/>
      </w:pPr>
    </w:p>
    <w:p w:rsidR="002F4FF6" w:rsidRDefault="002F4FF6" w:rsidP="00576F79">
      <w:pPr>
        <w:spacing w:after="0" w:line="276" w:lineRule="auto"/>
      </w:pPr>
      <w:r>
        <w:rPr>
          <w:b/>
          <w:u w:val="single"/>
        </w:rPr>
        <w:t>11. Confirm Approval of PC insurance of Ring Tree Christmas Lights event</w:t>
      </w:r>
    </w:p>
    <w:p w:rsidR="002F4FF6" w:rsidRDefault="002F4FF6" w:rsidP="00576F79">
      <w:pPr>
        <w:spacing w:after="0" w:line="276" w:lineRule="auto"/>
      </w:pPr>
      <w:r>
        <w:t xml:space="preserve">This item was brought forward for the convenience of the Ring Tree Lights Committee members.  Parish Council received an outline of the plans and an image of the proposed decoration to be used to light the Ring Tree area at Christmas 2017.  Chosen to have more impact than last </w:t>
      </w:r>
      <w:proofErr w:type="spellStart"/>
      <w:r>
        <w:t>years</w:t>
      </w:r>
      <w:proofErr w:type="spellEnd"/>
      <w:r>
        <w:t xml:space="preserve"> arrangement but will need 3 external sockets to run.  </w:t>
      </w:r>
      <w:r>
        <w:t xml:space="preserve">J.J. has already sent current insurance docs to K.M. for submission to </w:t>
      </w:r>
      <w:r>
        <w:t xml:space="preserve">Selby District Council.  </w:t>
      </w:r>
      <w:r>
        <w:t>SDC</w:t>
      </w:r>
      <w:r>
        <w:t xml:space="preserve"> have asked a number questions about the plans submitted and are checking approval with the Police and Fire Service.  </w:t>
      </w:r>
      <w:r>
        <w:t>Sockets at the Ring Tree do not appear to be working</w:t>
      </w:r>
      <w:r w:rsidR="00B609B7">
        <w:t xml:space="preserve"> and the timer needs resetting as lights are not coming on in the evening.</w:t>
      </w:r>
      <w:r w:rsidRPr="002F4FF6">
        <w:rPr>
          <w:b/>
        </w:rPr>
        <w:t xml:space="preserve"> </w:t>
      </w:r>
      <w:r w:rsidRPr="00B609B7">
        <w:rPr>
          <w:b/>
          <w:sz w:val="24"/>
        </w:rPr>
        <w:t>Resolved:</w:t>
      </w:r>
      <w:r>
        <w:t xml:space="preserve"> Council approved outline proposals and K.M. will forward the finalised plans for the clerk to send to the insurers for confirmation of cover.</w:t>
      </w:r>
      <w:r w:rsidR="00B609B7">
        <w:t xml:space="preserve">  Clerk to contact Morton Bros to check the socket, reset timer and give recommendations on the extension lead required to run the proposed light display.  Any necessary spend will be approved at November meeting.</w:t>
      </w:r>
    </w:p>
    <w:p w:rsidR="002F4FF6" w:rsidRPr="002F4FF6" w:rsidRDefault="002F4FF6" w:rsidP="00576F79">
      <w:pPr>
        <w:spacing w:after="0" w:line="276" w:lineRule="auto"/>
      </w:pPr>
    </w:p>
    <w:p w:rsidR="002F4FF6" w:rsidRDefault="002F4FF6" w:rsidP="00576F79">
      <w:pPr>
        <w:spacing w:after="0" w:line="276" w:lineRule="auto"/>
        <w:rPr>
          <w:b/>
          <w:u w:val="single"/>
        </w:rPr>
      </w:pPr>
    </w:p>
    <w:p w:rsidR="00B3745F" w:rsidRPr="00B3745F" w:rsidRDefault="008D614E" w:rsidP="00576F79">
      <w:pPr>
        <w:spacing w:after="0" w:line="276" w:lineRule="auto"/>
        <w:rPr>
          <w:b/>
          <w:u w:val="single"/>
        </w:rPr>
      </w:pPr>
      <w:r w:rsidRPr="00D224B4">
        <w:rPr>
          <w:b/>
          <w:u w:val="single"/>
        </w:rPr>
        <w:t>0</w:t>
      </w:r>
      <w:r w:rsidR="000D28D2" w:rsidRPr="00D224B4">
        <w:rPr>
          <w:b/>
          <w:u w:val="single"/>
        </w:rPr>
        <w:t>3</w:t>
      </w:r>
      <w:r w:rsidR="00136929" w:rsidRPr="00D224B4">
        <w:rPr>
          <w:b/>
          <w:u w:val="single"/>
        </w:rPr>
        <w:t xml:space="preserve">. </w:t>
      </w:r>
      <w:r w:rsidR="003B6986" w:rsidRPr="00D224B4">
        <w:rPr>
          <w:b/>
          <w:u w:val="single"/>
        </w:rPr>
        <w:t xml:space="preserve">To approve and sign the minutes for </w:t>
      </w:r>
      <w:r w:rsidR="00A8563D" w:rsidRPr="00D224B4">
        <w:rPr>
          <w:b/>
          <w:u w:val="single"/>
        </w:rPr>
        <w:t xml:space="preserve">Parish Council Meeting </w:t>
      </w:r>
      <w:r w:rsidR="002F4FF6">
        <w:rPr>
          <w:b/>
          <w:u w:val="single"/>
        </w:rPr>
        <w:t>6</w:t>
      </w:r>
      <w:r w:rsidR="002F4FF6" w:rsidRPr="002F4FF6">
        <w:rPr>
          <w:b/>
          <w:u w:val="single"/>
          <w:vertAlign w:val="superscript"/>
        </w:rPr>
        <w:t>th</w:t>
      </w:r>
      <w:r w:rsidR="002F4FF6">
        <w:rPr>
          <w:b/>
          <w:u w:val="single"/>
        </w:rPr>
        <w:t xml:space="preserve"> September</w:t>
      </w:r>
      <w:r w:rsidR="00F86BBA" w:rsidRPr="00D224B4">
        <w:rPr>
          <w:b/>
          <w:u w:val="single"/>
        </w:rPr>
        <w:t xml:space="preserve"> 2017</w:t>
      </w:r>
    </w:p>
    <w:p w:rsidR="00576F79" w:rsidRDefault="003022F7" w:rsidP="00576F79">
      <w:pPr>
        <w:spacing w:after="0" w:line="276" w:lineRule="auto"/>
      </w:pPr>
      <w:r w:rsidRPr="003022F7">
        <w:rPr>
          <w:b/>
        </w:rPr>
        <w:t>Resolved:</w:t>
      </w:r>
      <w:r>
        <w:t xml:space="preserve"> </w:t>
      </w:r>
      <w:r w:rsidR="00B609B7">
        <w:t>The</w:t>
      </w:r>
      <w:r w:rsidR="00B3745F">
        <w:t xml:space="preserve"> mi</w:t>
      </w:r>
      <w:r w:rsidR="003B6986">
        <w:t>nutes were</w:t>
      </w:r>
      <w:r w:rsidR="00753ED8">
        <w:t xml:space="preserve"> </w:t>
      </w:r>
      <w:r w:rsidR="00B609B7">
        <w:t xml:space="preserve">approved by council and </w:t>
      </w:r>
      <w:r w:rsidR="00B609B7">
        <w:t>signed by Councillor Sadler</w:t>
      </w:r>
      <w:r w:rsidR="00B609B7">
        <w:t xml:space="preserve"> </w:t>
      </w:r>
      <w:r w:rsidR="00B3745F">
        <w:t>a</w:t>
      </w:r>
      <w:r w:rsidR="00B609B7">
        <w:t>s a</w:t>
      </w:r>
      <w:r w:rsidR="00A8563D">
        <w:t xml:space="preserve"> </w:t>
      </w:r>
      <w:r w:rsidR="00B3745F">
        <w:t>true record</w:t>
      </w:r>
      <w:r w:rsidR="00B609B7">
        <w:t>.</w:t>
      </w:r>
    </w:p>
    <w:p w:rsidR="00B3745F" w:rsidRDefault="00B3745F" w:rsidP="00B3745F">
      <w:pPr>
        <w:spacing w:after="0"/>
        <w:rPr>
          <w:b/>
          <w:u w:val="single"/>
        </w:rPr>
      </w:pPr>
    </w:p>
    <w:p w:rsidR="00E76D41" w:rsidRPr="00D224B4" w:rsidRDefault="003B6986" w:rsidP="00FF27D9">
      <w:pPr>
        <w:rPr>
          <w:b/>
          <w:u w:val="single"/>
        </w:rPr>
      </w:pPr>
      <w:r w:rsidRPr="00D224B4">
        <w:rPr>
          <w:b/>
          <w:u w:val="single"/>
        </w:rPr>
        <w:t>0</w:t>
      </w:r>
      <w:r w:rsidR="00B3745F">
        <w:rPr>
          <w:b/>
          <w:u w:val="single"/>
        </w:rPr>
        <w:t>4</w:t>
      </w:r>
      <w:r w:rsidRPr="00D224B4">
        <w:rPr>
          <w:b/>
          <w:u w:val="single"/>
        </w:rPr>
        <w:t xml:space="preserve">. </w:t>
      </w:r>
      <w:r w:rsidR="00E76D41" w:rsidRPr="00D224B4">
        <w:rPr>
          <w:b/>
          <w:u w:val="single"/>
        </w:rPr>
        <w:t>Finance Matters:</w:t>
      </w:r>
    </w:p>
    <w:p w:rsidR="00595249" w:rsidRDefault="009334C2" w:rsidP="00576F79">
      <w:pPr>
        <w:spacing w:after="0" w:line="276" w:lineRule="auto"/>
      </w:pPr>
      <w:r w:rsidRPr="009334C2">
        <w:t xml:space="preserve">a) </w:t>
      </w:r>
      <w:r w:rsidRPr="00814EB5">
        <w:rPr>
          <w:b/>
        </w:rPr>
        <w:t>Resolved:</w:t>
      </w:r>
      <w:r w:rsidR="00507929">
        <w:t xml:space="preserve"> </w:t>
      </w:r>
      <w:r w:rsidR="00B609B7">
        <w:t>September finance summary and bank reconciliation was presented and approved.</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017"/>
        <w:gridCol w:w="1672"/>
        <w:gridCol w:w="1106"/>
        <w:gridCol w:w="1026"/>
        <w:gridCol w:w="1422"/>
        <w:gridCol w:w="1436"/>
      </w:tblGrid>
      <w:tr w:rsidR="00B609B7" w:rsidTr="00B609B7">
        <w:trPr>
          <w:trHeight w:val="259"/>
        </w:trPr>
        <w:tc>
          <w:tcPr>
            <w:tcW w:w="1017" w:type="dxa"/>
          </w:tcPr>
          <w:p w:rsidR="00B609B7" w:rsidRDefault="00B609B7" w:rsidP="00AF139B">
            <w:pPr>
              <w:jc w:val="right"/>
            </w:pPr>
          </w:p>
        </w:tc>
        <w:tc>
          <w:tcPr>
            <w:tcW w:w="1672" w:type="dxa"/>
            <w:vAlign w:val="center"/>
          </w:tcPr>
          <w:p w:rsidR="00B609B7" w:rsidRPr="00951263" w:rsidRDefault="00B609B7" w:rsidP="00AF139B">
            <w:pPr>
              <w:jc w:val="center"/>
              <w:rPr>
                <w:sz w:val="20"/>
              </w:rPr>
            </w:pPr>
            <w:r w:rsidRPr="0075304F">
              <w:rPr>
                <w:sz w:val="20"/>
                <w:u w:val="single"/>
              </w:rPr>
              <w:t xml:space="preserve">Cashbook </w:t>
            </w:r>
            <w:r w:rsidRPr="00951263">
              <w:rPr>
                <w:sz w:val="20"/>
              </w:rPr>
              <w:t xml:space="preserve">Opening Balances </w:t>
            </w:r>
            <w:r>
              <w:rPr>
                <w:sz w:val="20"/>
              </w:rPr>
              <w:t>24 August 2017</w:t>
            </w:r>
            <w:r w:rsidRPr="00951263">
              <w:rPr>
                <w:sz w:val="20"/>
              </w:rPr>
              <w:t>:</w:t>
            </w:r>
          </w:p>
        </w:tc>
        <w:tc>
          <w:tcPr>
            <w:tcW w:w="1106" w:type="dxa"/>
            <w:vAlign w:val="center"/>
          </w:tcPr>
          <w:p w:rsidR="00B609B7" w:rsidRPr="00951263" w:rsidRDefault="00B609B7" w:rsidP="00AF139B">
            <w:pPr>
              <w:jc w:val="center"/>
              <w:rPr>
                <w:sz w:val="20"/>
              </w:rPr>
            </w:pPr>
            <w:r>
              <w:rPr>
                <w:sz w:val="20"/>
              </w:rPr>
              <w:t>Receipts</w:t>
            </w:r>
          </w:p>
        </w:tc>
        <w:tc>
          <w:tcPr>
            <w:tcW w:w="1026" w:type="dxa"/>
            <w:vAlign w:val="center"/>
          </w:tcPr>
          <w:p w:rsidR="00B609B7" w:rsidRPr="00951263" w:rsidRDefault="00B609B7" w:rsidP="00AF139B">
            <w:pPr>
              <w:jc w:val="center"/>
              <w:rPr>
                <w:sz w:val="20"/>
              </w:rPr>
            </w:pPr>
            <w:r>
              <w:rPr>
                <w:sz w:val="20"/>
              </w:rPr>
              <w:t>Payments</w:t>
            </w:r>
          </w:p>
        </w:tc>
        <w:tc>
          <w:tcPr>
            <w:tcW w:w="1422" w:type="dxa"/>
            <w:vAlign w:val="center"/>
          </w:tcPr>
          <w:p w:rsidR="00B609B7" w:rsidRDefault="00B609B7" w:rsidP="00AF139B">
            <w:pPr>
              <w:jc w:val="center"/>
              <w:rPr>
                <w:sz w:val="20"/>
              </w:rPr>
            </w:pPr>
            <w:r w:rsidRPr="00F47F94">
              <w:rPr>
                <w:sz w:val="20"/>
                <w:u w:val="single"/>
              </w:rPr>
              <w:t>CASHBOOK</w:t>
            </w:r>
            <w:r w:rsidRPr="00951263">
              <w:rPr>
                <w:sz w:val="20"/>
              </w:rPr>
              <w:t xml:space="preserve"> </w:t>
            </w:r>
            <w:r>
              <w:rPr>
                <w:sz w:val="20"/>
              </w:rPr>
              <w:t>Closing Balance at</w:t>
            </w:r>
          </w:p>
          <w:p w:rsidR="00B609B7" w:rsidRPr="00951263" w:rsidRDefault="00B609B7" w:rsidP="00AF139B">
            <w:pPr>
              <w:jc w:val="center"/>
              <w:rPr>
                <w:sz w:val="20"/>
              </w:rPr>
            </w:pPr>
            <w:r>
              <w:rPr>
                <w:sz w:val="20"/>
              </w:rPr>
              <w:t>22 SEPT 17</w:t>
            </w:r>
          </w:p>
        </w:tc>
        <w:tc>
          <w:tcPr>
            <w:tcW w:w="1436" w:type="dxa"/>
            <w:vAlign w:val="center"/>
          </w:tcPr>
          <w:p w:rsidR="00B609B7" w:rsidRDefault="00B609B7" w:rsidP="00AF139B">
            <w:pPr>
              <w:jc w:val="center"/>
              <w:rPr>
                <w:sz w:val="20"/>
              </w:rPr>
            </w:pPr>
            <w:r w:rsidRPr="00F47F94">
              <w:rPr>
                <w:sz w:val="20"/>
                <w:u w:val="single"/>
              </w:rPr>
              <w:t>BANK STATEMENT</w:t>
            </w:r>
            <w:r>
              <w:rPr>
                <w:sz w:val="20"/>
              </w:rPr>
              <w:t xml:space="preserve"> Balance at</w:t>
            </w:r>
          </w:p>
          <w:p w:rsidR="00B609B7" w:rsidRPr="00951263" w:rsidRDefault="00B609B7" w:rsidP="00AF139B">
            <w:pPr>
              <w:jc w:val="center"/>
              <w:rPr>
                <w:sz w:val="20"/>
              </w:rPr>
            </w:pPr>
            <w:r>
              <w:rPr>
                <w:sz w:val="20"/>
              </w:rPr>
              <w:t>22 SEPT 17</w:t>
            </w:r>
          </w:p>
        </w:tc>
      </w:tr>
      <w:tr w:rsidR="00B609B7" w:rsidTr="00B609B7">
        <w:trPr>
          <w:trHeight w:val="259"/>
        </w:trPr>
        <w:tc>
          <w:tcPr>
            <w:tcW w:w="1017" w:type="dxa"/>
          </w:tcPr>
          <w:p w:rsidR="00B609B7" w:rsidRPr="00951263" w:rsidRDefault="00B609B7" w:rsidP="00AF139B">
            <w:pPr>
              <w:jc w:val="right"/>
              <w:rPr>
                <w:sz w:val="20"/>
                <w:szCs w:val="20"/>
              </w:rPr>
            </w:pPr>
            <w:r>
              <w:rPr>
                <w:sz w:val="20"/>
                <w:szCs w:val="20"/>
              </w:rPr>
              <w:t xml:space="preserve">  </w:t>
            </w:r>
            <w:r w:rsidRPr="00951263">
              <w:rPr>
                <w:sz w:val="20"/>
                <w:szCs w:val="20"/>
              </w:rPr>
              <w:t>Reserve Account</w:t>
            </w:r>
          </w:p>
        </w:tc>
        <w:tc>
          <w:tcPr>
            <w:tcW w:w="1672" w:type="dxa"/>
            <w:vAlign w:val="center"/>
          </w:tcPr>
          <w:p w:rsidR="00B609B7" w:rsidRPr="00951263" w:rsidRDefault="00B609B7" w:rsidP="00AF139B">
            <w:pPr>
              <w:jc w:val="center"/>
              <w:rPr>
                <w:sz w:val="20"/>
                <w:szCs w:val="20"/>
              </w:rPr>
            </w:pPr>
            <w:r w:rsidRPr="00951263">
              <w:rPr>
                <w:sz w:val="20"/>
                <w:szCs w:val="20"/>
              </w:rPr>
              <w:t xml:space="preserve">£ </w:t>
            </w:r>
            <w:r>
              <w:rPr>
                <w:sz w:val="20"/>
                <w:szCs w:val="20"/>
              </w:rPr>
              <w:t>5212.61</w:t>
            </w:r>
          </w:p>
        </w:tc>
        <w:tc>
          <w:tcPr>
            <w:tcW w:w="1106" w:type="dxa"/>
            <w:vAlign w:val="center"/>
          </w:tcPr>
          <w:p w:rsidR="00B609B7" w:rsidRPr="00951263" w:rsidRDefault="00B609B7" w:rsidP="00AF139B">
            <w:pPr>
              <w:jc w:val="center"/>
              <w:rPr>
                <w:sz w:val="20"/>
                <w:szCs w:val="20"/>
              </w:rPr>
            </w:pPr>
            <w:r>
              <w:rPr>
                <w:sz w:val="20"/>
                <w:szCs w:val="20"/>
              </w:rPr>
              <w:t>-</w:t>
            </w:r>
          </w:p>
        </w:tc>
        <w:tc>
          <w:tcPr>
            <w:tcW w:w="1026" w:type="dxa"/>
            <w:vAlign w:val="center"/>
          </w:tcPr>
          <w:p w:rsidR="00B609B7" w:rsidRPr="00951263" w:rsidRDefault="00B609B7" w:rsidP="00AF139B">
            <w:pPr>
              <w:jc w:val="center"/>
              <w:rPr>
                <w:sz w:val="20"/>
                <w:szCs w:val="20"/>
              </w:rPr>
            </w:pPr>
            <w:r>
              <w:rPr>
                <w:sz w:val="20"/>
                <w:szCs w:val="20"/>
              </w:rPr>
              <w:t>-</w:t>
            </w:r>
          </w:p>
        </w:tc>
        <w:tc>
          <w:tcPr>
            <w:tcW w:w="1422" w:type="dxa"/>
            <w:vAlign w:val="center"/>
          </w:tcPr>
          <w:p w:rsidR="00B609B7" w:rsidRPr="00951263" w:rsidRDefault="00B609B7" w:rsidP="00AF139B">
            <w:pPr>
              <w:jc w:val="center"/>
              <w:rPr>
                <w:sz w:val="20"/>
                <w:szCs w:val="20"/>
              </w:rPr>
            </w:pPr>
            <w:r w:rsidRPr="00951263">
              <w:rPr>
                <w:sz w:val="20"/>
                <w:szCs w:val="20"/>
              </w:rPr>
              <w:t xml:space="preserve">£ </w:t>
            </w:r>
            <w:r>
              <w:rPr>
                <w:sz w:val="20"/>
                <w:szCs w:val="20"/>
              </w:rPr>
              <w:t>5212.61</w:t>
            </w:r>
          </w:p>
        </w:tc>
        <w:tc>
          <w:tcPr>
            <w:tcW w:w="1436" w:type="dxa"/>
            <w:vAlign w:val="center"/>
          </w:tcPr>
          <w:p w:rsidR="00B609B7" w:rsidRPr="00951263" w:rsidRDefault="00B609B7" w:rsidP="00AF139B">
            <w:pPr>
              <w:jc w:val="center"/>
              <w:rPr>
                <w:sz w:val="20"/>
                <w:szCs w:val="20"/>
              </w:rPr>
            </w:pPr>
            <w:r>
              <w:rPr>
                <w:sz w:val="20"/>
                <w:szCs w:val="20"/>
              </w:rPr>
              <w:t>£5212.61</w:t>
            </w:r>
          </w:p>
        </w:tc>
      </w:tr>
      <w:tr w:rsidR="00B609B7" w:rsidTr="00B609B7">
        <w:trPr>
          <w:trHeight w:val="237"/>
        </w:trPr>
        <w:tc>
          <w:tcPr>
            <w:tcW w:w="1017" w:type="dxa"/>
          </w:tcPr>
          <w:p w:rsidR="00B609B7" w:rsidRPr="00951263" w:rsidRDefault="00B609B7" w:rsidP="00AF139B">
            <w:pPr>
              <w:jc w:val="right"/>
              <w:rPr>
                <w:sz w:val="20"/>
                <w:szCs w:val="20"/>
              </w:rPr>
            </w:pPr>
            <w:r w:rsidRPr="00951263">
              <w:rPr>
                <w:sz w:val="20"/>
                <w:szCs w:val="20"/>
              </w:rPr>
              <w:t>Current Account</w:t>
            </w:r>
          </w:p>
        </w:tc>
        <w:tc>
          <w:tcPr>
            <w:tcW w:w="1672" w:type="dxa"/>
            <w:vAlign w:val="center"/>
          </w:tcPr>
          <w:p w:rsidR="00B609B7" w:rsidRPr="00065DD0" w:rsidRDefault="00B609B7" w:rsidP="00AF139B">
            <w:pPr>
              <w:jc w:val="center"/>
              <w:rPr>
                <w:b/>
                <w:sz w:val="20"/>
                <w:szCs w:val="20"/>
              </w:rPr>
            </w:pPr>
            <w:r>
              <w:rPr>
                <w:b/>
                <w:sz w:val="20"/>
                <w:szCs w:val="20"/>
              </w:rPr>
              <w:t>£8229.06</w:t>
            </w:r>
          </w:p>
        </w:tc>
        <w:tc>
          <w:tcPr>
            <w:tcW w:w="1106" w:type="dxa"/>
            <w:vAlign w:val="center"/>
          </w:tcPr>
          <w:p w:rsidR="00B609B7" w:rsidRPr="00065DD0" w:rsidRDefault="00B609B7" w:rsidP="00AF139B">
            <w:pPr>
              <w:jc w:val="center"/>
              <w:rPr>
                <w:b/>
                <w:sz w:val="20"/>
                <w:szCs w:val="20"/>
              </w:rPr>
            </w:pPr>
            <w:r>
              <w:rPr>
                <w:b/>
                <w:sz w:val="20"/>
                <w:szCs w:val="20"/>
              </w:rPr>
              <w:t>-</w:t>
            </w:r>
          </w:p>
        </w:tc>
        <w:tc>
          <w:tcPr>
            <w:tcW w:w="1026" w:type="dxa"/>
            <w:vAlign w:val="center"/>
          </w:tcPr>
          <w:p w:rsidR="00B609B7" w:rsidRPr="00065DD0" w:rsidRDefault="00B609B7" w:rsidP="00AF139B">
            <w:pPr>
              <w:jc w:val="center"/>
              <w:rPr>
                <w:b/>
                <w:sz w:val="20"/>
                <w:szCs w:val="20"/>
              </w:rPr>
            </w:pPr>
            <w:r>
              <w:rPr>
                <w:b/>
                <w:sz w:val="20"/>
                <w:szCs w:val="20"/>
              </w:rPr>
              <w:t>£5094.39</w:t>
            </w:r>
          </w:p>
        </w:tc>
        <w:tc>
          <w:tcPr>
            <w:tcW w:w="1422" w:type="dxa"/>
            <w:vAlign w:val="center"/>
          </w:tcPr>
          <w:p w:rsidR="00B609B7" w:rsidRPr="00065DD0" w:rsidRDefault="00B609B7" w:rsidP="00AF139B">
            <w:pPr>
              <w:jc w:val="center"/>
              <w:rPr>
                <w:b/>
                <w:sz w:val="20"/>
                <w:szCs w:val="20"/>
              </w:rPr>
            </w:pPr>
            <w:r>
              <w:rPr>
                <w:b/>
                <w:sz w:val="20"/>
                <w:szCs w:val="20"/>
              </w:rPr>
              <w:t>£3134.67</w:t>
            </w:r>
          </w:p>
        </w:tc>
        <w:tc>
          <w:tcPr>
            <w:tcW w:w="1436" w:type="dxa"/>
            <w:vAlign w:val="center"/>
          </w:tcPr>
          <w:p w:rsidR="00B609B7" w:rsidRPr="00065DD0" w:rsidRDefault="00B609B7" w:rsidP="00AF139B">
            <w:pPr>
              <w:jc w:val="center"/>
              <w:rPr>
                <w:b/>
                <w:sz w:val="20"/>
                <w:szCs w:val="20"/>
              </w:rPr>
            </w:pPr>
            <w:r>
              <w:rPr>
                <w:b/>
                <w:sz w:val="20"/>
                <w:szCs w:val="20"/>
              </w:rPr>
              <w:t>£3174.67</w:t>
            </w:r>
          </w:p>
        </w:tc>
      </w:tr>
      <w:tr w:rsidR="00B609B7" w:rsidTr="00B609B7">
        <w:trPr>
          <w:trHeight w:val="439"/>
        </w:trPr>
        <w:tc>
          <w:tcPr>
            <w:tcW w:w="7679" w:type="dxa"/>
            <w:gridSpan w:val="6"/>
          </w:tcPr>
          <w:p w:rsidR="00B609B7" w:rsidRDefault="00B609B7" w:rsidP="00AF139B">
            <w:pPr>
              <w:jc w:val="center"/>
              <w:rPr>
                <w:b/>
                <w:sz w:val="20"/>
                <w:szCs w:val="20"/>
              </w:rPr>
            </w:pPr>
            <w:r>
              <w:rPr>
                <w:b/>
                <w:sz w:val="20"/>
                <w:szCs w:val="20"/>
              </w:rPr>
              <w:t>£3174.67 MINUS CHQ 592 NOT YET PRESENTED £40 MFHCA= £3134.67</w:t>
            </w:r>
          </w:p>
          <w:p w:rsidR="00B609B7" w:rsidRPr="006754CE" w:rsidRDefault="00B609B7" w:rsidP="00AF139B">
            <w:pPr>
              <w:jc w:val="center"/>
              <w:rPr>
                <w:b/>
                <w:sz w:val="20"/>
                <w:szCs w:val="20"/>
              </w:rPr>
            </w:pPr>
            <w:r>
              <w:rPr>
                <w:b/>
                <w:sz w:val="20"/>
                <w:szCs w:val="20"/>
              </w:rPr>
              <w:t>The cashbook and the statement reconcile</w:t>
            </w:r>
          </w:p>
        </w:tc>
      </w:tr>
    </w:tbl>
    <w:p w:rsidR="00595249" w:rsidRDefault="00595249" w:rsidP="00B609B7">
      <w:pPr>
        <w:spacing w:after="0" w:line="276" w:lineRule="auto"/>
        <w:jc w:val="center"/>
      </w:pPr>
    </w:p>
    <w:p w:rsidR="00595249" w:rsidRDefault="00595249" w:rsidP="00B3745F">
      <w:pPr>
        <w:spacing w:after="0" w:line="240" w:lineRule="auto"/>
      </w:pPr>
    </w:p>
    <w:p w:rsidR="00595249" w:rsidRDefault="00595249" w:rsidP="00576F79">
      <w:pPr>
        <w:spacing w:after="0" w:line="276" w:lineRule="auto"/>
      </w:pPr>
      <w:r>
        <w:t xml:space="preserve"> </w:t>
      </w:r>
    </w:p>
    <w:p w:rsidR="00595249" w:rsidRDefault="00595249" w:rsidP="00576F79">
      <w:pPr>
        <w:spacing w:after="0" w:line="276" w:lineRule="auto"/>
      </w:pPr>
    </w:p>
    <w:p w:rsidR="00595249" w:rsidRDefault="00595249" w:rsidP="00576F79">
      <w:pPr>
        <w:spacing w:after="0" w:line="276" w:lineRule="auto"/>
      </w:pPr>
    </w:p>
    <w:p w:rsidR="00595249" w:rsidRDefault="00595249" w:rsidP="00576F79">
      <w:pPr>
        <w:spacing w:after="0" w:line="276" w:lineRule="auto"/>
      </w:pPr>
    </w:p>
    <w:p w:rsidR="00595249" w:rsidRDefault="00595249" w:rsidP="00576F79">
      <w:pPr>
        <w:spacing w:after="0" w:line="276" w:lineRule="auto"/>
      </w:pPr>
    </w:p>
    <w:p w:rsidR="00595249" w:rsidRDefault="00595249" w:rsidP="00576F79">
      <w:pPr>
        <w:spacing w:after="0" w:line="276" w:lineRule="auto"/>
      </w:pPr>
    </w:p>
    <w:p w:rsidR="008F4D9F" w:rsidRDefault="008F4D9F" w:rsidP="00576F79">
      <w:pPr>
        <w:spacing w:after="0" w:line="276" w:lineRule="auto"/>
        <w:rPr>
          <w:b/>
        </w:rPr>
      </w:pPr>
    </w:p>
    <w:p w:rsidR="00B609B7" w:rsidRDefault="00B609B7" w:rsidP="00576F79">
      <w:pPr>
        <w:spacing w:after="0" w:line="276" w:lineRule="auto"/>
        <w:rPr>
          <w:b/>
        </w:rPr>
      </w:pPr>
    </w:p>
    <w:p w:rsidR="009A66D1" w:rsidRPr="00D224B4" w:rsidRDefault="00595249" w:rsidP="00576F79">
      <w:pPr>
        <w:spacing w:after="0" w:line="276" w:lineRule="auto"/>
        <w:rPr>
          <w:b/>
          <w:u w:val="single"/>
        </w:rPr>
      </w:pPr>
      <w:r w:rsidRPr="00D224B4">
        <w:rPr>
          <w:b/>
        </w:rPr>
        <w:lastRenderedPageBreak/>
        <w:t>b</w:t>
      </w:r>
      <w:r w:rsidRPr="00D224B4">
        <w:rPr>
          <w:b/>
          <w:u w:val="single"/>
        </w:rPr>
        <w:t>)</w:t>
      </w:r>
      <w:r w:rsidR="009A66D1" w:rsidRPr="00D224B4">
        <w:rPr>
          <w:b/>
          <w:u w:val="single"/>
        </w:rPr>
        <w:t xml:space="preserve"> Agree and approve </w:t>
      </w:r>
      <w:r w:rsidR="00B609B7">
        <w:rPr>
          <w:b/>
          <w:u w:val="single"/>
        </w:rPr>
        <w:t>OCTOBER</w:t>
      </w:r>
      <w:r w:rsidR="009A66D1" w:rsidRPr="00D224B4">
        <w:rPr>
          <w:b/>
          <w:u w:val="single"/>
        </w:rPr>
        <w:t xml:space="preserve"> payments</w:t>
      </w:r>
    </w:p>
    <w:p w:rsidR="00395FA4" w:rsidRDefault="00A403B4" w:rsidP="00576F79">
      <w:pPr>
        <w:spacing w:after="0" w:line="276" w:lineRule="auto"/>
        <w:rPr>
          <w:b/>
        </w:rPr>
      </w:pP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3063240</wp:posOffset>
                </wp:positionH>
                <wp:positionV relativeFrom="paragraph">
                  <wp:posOffset>703148</wp:posOffset>
                </wp:positionV>
                <wp:extent cx="4572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1333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F8599" id="Rectangle 1" o:spid="_x0000_s1026" style="position:absolute;margin-left:241.2pt;margin-top:55.35pt;width:36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" fillcolor="#f2f2f2 [3052]" strokecolor="#d8d8d8 [2732]" strokeweight="1pt"/>
            </w:pict>
          </mc:Fallback>
        </mc:AlternateContent>
      </w:r>
      <w:r w:rsidRPr="00BF36F8">
        <w:drawing>
          <wp:inline distT="0" distB="0" distL="0" distR="0" wp14:anchorId="38E1F629" wp14:editId="4FAD60DB">
            <wp:extent cx="4232469" cy="203308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0077" cy="2051145"/>
                    </a:xfrm>
                    <a:prstGeom prst="rect">
                      <a:avLst/>
                    </a:prstGeom>
                    <a:noFill/>
                    <a:ln>
                      <a:noFill/>
                    </a:ln>
                  </pic:spPr>
                </pic:pic>
              </a:graphicData>
            </a:graphic>
          </wp:inline>
        </w:drawing>
      </w:r>
    </w:p>
    <w:p w:rsidR="007748B7" w:rsidRDefault="009A66D1" w:rsidP="00576F79">
      <w:pPr>
        <w:spacing w:after="0" w:line="276" w:lineRule="auto"/>
      </w:pPr>
      <w:r w:rsidRPr="00814EB5">
        <w:rPr>
          <w:b/>
        </w:rPr>
        <w:t>Resolved</w:t>
      </w:r>
      <w:r w:rsidR="00B72C81">
        <w:rPr>
          <w:b/>
        </w:rPr>
        <w:t xml:space="preserve">: </w:t>
      </w:r>
      <w:r w:rsidR="00B72C81">
        <w:t xml:space="preserve">An additional reimbursement payment (chq 600) was approved to be paid to Cllr Sadler to cover the honorary payment (approved September) for the volunteer varnishing the noticeboard.  </w:t>
      </w:r>
      <w:r w:rsidR="00395FA4">
        <w:t>Payments were approved and it was agreed that invoices and cheques would be inspected and cheques signed at the end of the meeting.</w:t>
      </w:r>
      <w:r w:rsidR="00103B03" w:rsidRPr="00103B03">
        <w:t xml:space="preserve"> </w:t>
      </w:r>
    </w:p>
    <w:p w:rsidR="00A403B4" w:rsidRDefault="00A403B4" w:rsidP="00576F79">
      <w:pPr>
        <w:spacing w:after="0" w:line="276" w:lineRule="auto"/>
        <w:rPr>
          <w:b/>
          <w:u w:val="single"/>
        </w:rPr>
      </w:pPr>
    </w:p>
    <w:p w:rsidR="008F4D9F" w:rsidRPr="00C87B23" w:rsidRDefault="008F4D9F" w:rsidP="00576F79">
      <w:pPr>
        <w:spacing w:after="0" w:line="276" w:lineRule="auto"/>
        <w:rPr>
          <w:b/>
          <w:u w:val="single"/>
        </w:rPr>
      </w:pPr>
      <w:r w:rsidRPr="00C87B23">
        <w:rPr>
          <w:b/>
          <w:u w:val="single"/>
        </w:rPr>
        <w:t>c) PKF Update</w:t>
      </w:r>
    </w:p>
    <w:p w:rsidR="00C87B23" w:rsidRDefault="00A403B4" w:rsidP="00576F79">
      <w:pPr>
        <w:spacing w:after="0" w:line="276" w:lineRule="auto"/>
      </w:pPr>
      <w:r>
        <w:t>Notice of Conclusion of Audit received and displayed as necessary.  Clerk to ensure notes and amendments are applied to 2017-18 Annual Return when the time comes.</w:t>
      </w:r>
    </w:p>
    <w:p w:rsidR="00C87B23" w:rsidRDefault="00C87B23" w:rsidP="00103B03">
      <w:pPr>
        <w:spacing w:after="0" w:line="276" w:lineRule="auto"/>
        <w:ind w:right="827"/>
        <w:rPr>
          <w:b/>
          <w:u w:val="single"/>
        </w:rPr>
      </w:pPr>
    </w:p>
    <w:p w:rsidR="00103B03" w:rsidRPr="00103B03" w:rsidRDefault="00103B03" w:rsidP="00103B03">
      <w:pPr>
        <w:spacing w:after="0" w:line="276" w:lineRule="auto"/>
        <w:ind w:right="827"/>
        <w:rPr>
          <w:rFonts w:cs="Arial"/>
          <w:b/>
          <w:u w:val="single"/>
        </w:rPr>
      </w:pPr>
      <w:r w:rsidRPr="00103B03">
        <w:rPr>
          <w:b/>
          <w:u w:val="single"/>
        </w:rPr>
        <w:t xml:space="preserve">05. </w:t>
      </w:r>
      <w:r w:rsidR="00A403B4">
        <w:rPr>
          <w:rFonts w:cs="Arial"/>
          <w:b/>
          <w:u w:val="single"/>
        </w:rPr>
        <w:t xml:space="preserve">Monk </w:t>
      </w:r>
      <w:proofErr w:type="spellStart"/>
      <w:r w:rsidR="00A403B4">
        <w:rPr>
          <w:rFonts w:cs="Arial"/>
          <w:b/>
          <w:u w:val="single"/>
        </w:rPr>
        <w:t>Fryston</w:t>
      </w:r>
      <w:proofErr w:type="spellEnd"/>
      <w:r w:rsidR="00A403B4">
        <w:rPr>
          <w:rFonts w:cs="Arial"/>
          <w:b/>
          <w:u w:val="single"/>
        </w:rPr>
        <w:t xml:space="preserve"> Guides: discuss offer to plant bulbs as part of community service project</w:t>
      </w:r>
    </w:p>
    <w:p w:rsidR="008A5351" w:rsidRDefault="00103B03" w:rsidP="00492D13">
      <w:pPr>
        <w:spacing w:after="0" w:line="276" w:lineRule="auto"/>
        <w:jc w:val="both"/>
      </w:pPr>
      <w:r w:rsidRPr="00185F21">
        <w:rPr>
          <w:b/>
        </w:rPr>
        <w:t>Resolved:</w:t>
      </w:r>
      <w:r>
        <w:t xml:space="preserve"> </w:t>
      </w:r>
      <w:r w:rsidR="00A403B4">
        <w:t xml:space="preserve">Monk </w:t>
      </w:r>
      <w:proofErr w:type="spellStart"/>
      <w:r w:rsidR="00A403B4">
        <w:t>Fryston</w:t>
      </w:r>
      <w:proofErr w:type="spellEnd"/>
      <w:r w:rsidR="00A403B4">
        <w:t xml:space="preserve"> Guides representative to liaise directly with Councillor Wright to ensure the plans are appropriate and suitable for all parties.  A spend of up to £25 was approved to provide bulbs for the project.  Clerk to contact Monk </w:t>
      </w:r>
      <w:proofErr w:type="spellStart"/>
      <w:r w:rsidR="00A403B4">
        <w:t>Fryston</w:t>
      </w:r>
      <w:proofErr w:type="spellEnd"/>
      <w:r w:rsidR="00A403B4">
        <w:t xml:space="preserve"> Guides with Cllr Wright’s contact details.</w:t>
      </w:r>
    </w:p>
    <w:p w:rsidR="00185F21" w:rsidRPr="00103B03" w:rsidRDefault="00185F21" w:rsidP="00492D13">
      <w:pPr>
        <w:spacing w:after="0" w:line="276" w:lineRule="auto"/>
        <w:jc w:val="both"/>
      </w:pPr>
    </w:p>
    <w:p w:rsidR="00185F21" w:rsidRPr="00185F21" w:rsidRDefault="00395FA4" w:rsidP="00185F21">
      <w:pPr>
        <w:spacing w:after="0" w:line="276" w:lineRule="auto"/>
        <w:ind w:right="827"/>
        <w:rPr>
          <w:rFonts w:cs="Arial"/>
          <w:b/>
          <w:u w:val="single"/>
        </w:rPr>
      </w:pPr>
      <w:r w:rsidRPr="00185F21">
        <w:rPr>
          <w:b/>
          <w:u w:val="single"/>
        </w:rPr>
        <w:t>0</w:t>
      </w:r>
      <w:r w:rsidR="007748B7" w:rsidRPr="00185F21">
        <w:rPr>
          <w:b/>
          <w:u w:val="single"/>
        </w:rPr>
        <w:t>6</w:t>
      </w:r>
      <w:r w:rsidRPr="00185F21">
        <w:rPr>
          <w:rFonts w:cs="Arial"/>
          <w:b/>
          <w:u w:val="single"/>
        </w:rPr>
        <w:t xml:space="preserve">. </w:t>
      </w:r>
      <w:r w:rsidR="00B72C81">
        <w:rPr>
          <w:rFonts w:cs="Arial"/>
          <w:b/>
          <w:u w:val="single"/>
        </w:rPr>
        <w:t xml:space="preserve">Discuss grant request from Monk </w:t>
      </w:r>
      <w:proofErr w:type="spellStart"/>
      <w:r w:rsidR="00B72C81">
        <w:rPr>
          <w:rFonts w:cs="Arial"/>
          <w:b/>
          <w:u w:val="single"/>
        </w:rPr>
        <w:t>Fryston</w:t>
      </w:r>
      <w:proofErr w:type="spellEnd"/>
      <w:r w:rsidR="00B72C81">
        <w:rPr>
          <w:rFonts w:cs="Arial"/>
          <w:b/>
          <w:u w:val="single"/>
        </w:rPr>
        <w:t xml:space="preserve"> PTA</w:t>
      </w:r>
    </w:p>
    <w:p w:rsidR="007748B7" w:rsidRPr="00C87B23" w:rsidRDefault="00B72C81" w:rsidP="00283786">
      <w:pPr>
        <w:spacing w:after="0" w:line="276" w:lineRule="auto"/>
        <w:rPr>
          <w:rFonts w:cs="Arial"/>
        </w:rPr>
      </w:pPr>
      <w:r w:rsidRPr="00B72C81">
        <w:rPr>
          <w:rFonts w:cs="Arial"/>
        </w:rPr>
        <w:t xml:space="preserve">A number of councillors felt that £250 was too </w:t>
      </w:r>
      <w:r>
        <w:rPr>
          <w:rFonts w:cs="Arial"/>
        </w:rPr>
        <w:t xml:space="preserve">large a sum of money for one cause but others felt that a donation was warranted. </w:t>
      </w:r>
      <w:r w:rsidR="002A56BB" w:rsidRPr="00C87B23">
        <w:rPr>
          <w:rFonts w:cs="Arial"/>
          <w:b/>
        </w:rPr>
        <w:t xml:space="preserve">Resolved: </w:t>
      </w:r>
      <w:r w:rsidR="00C87B23">
        <w:rPr>
          <w:rFonts w:cs="Arial"/>
        </w:rPr>
        <w:t xml:space="preserve">Council agreed to </w:t>
      </w:r>
      <w:r>
        <w:rPr>
          <w:rFonts w:cs="Arial"/>
        </w:rPr>
        <w:t xml:space="preserve">donate £100 to the cause and requested that evidence of </w:t>
      </w:r>
      <w:proofErr w:type="gramStart"/>
      <w:r>
        <w:rPr>
          <w:rFonts w:cs="Arial"/>
        </w:rPr>
        <w:t>the spend</w:t>
      </w:r>
      <w:proofErr w:type="gramEnd"/>
      <w:r>
        <w:rPr>
          <w:rFonts w:cs="Arial"/>
        </w:rPr>
        <w:t xml:space="preserve"> is to be submitted for scrutiny.</w:t>
      </w:r>
    </w:p>
    <w:p w:rsidR="008606A3" w:rsidRDefault="008606A3" w:rsidP="008606A3">
      <w:pPr>
        <w:spacing w:after="0" w:line="276" w:lineRule="auto"/>
      </w:pPr>
    </w:p>
    <w:p w:rsidR="00C87B23" w:rsidRDefault="0059432A" w:rsidP="00BE1B3C">
      <w:pPr>
        <w:spacing w:after="0" w:line="276" w:lineRule="auto"/>
        <w:ind w:right="827"/>
        <w:rPr>
          <w:rFonts w:cs="Arial"/>
          <w:b/>
        </w:rPr>
      </w:pPr>
      <w:r>
        <w:rPr>
          <w:rFonts w:cs="Arial"/>
          <w:b/>
          <w:u w:val="single"/>
        </w:rPr>
        <w:t>07</w:t>
      </w:r>
      <w:r w:rsidR="002A56BB" w:rsidRPr="00BE1B3C">
        <w:rPr>
          <w:rFonts w:cs="Arial"/>
          <w:b/>
          <w:u w:val="single"/>
        </w:rPr>
        <w:t>.</w:t>
      </w:r>
      <w:r w:rsidR="00C87B23">
        <w:rPr>
          <w:rFonts w:cs="Arial"/>
          <w:b/>
          <w:u w:val="single"/>
        </w:rPr>
        <w:t xml:space="preserve"> </w:t>
      </w:r>
      <w:r w:rsidR="00B72C81">
        <w:rPr>
          <w:rFonts w:cs="Arial"/>
          <w:b/>
          <w:u w:val="single"/>
        </w:rPr>
        <w:t>Discuss donation request to Selby District Council Chairman’s chosen charities</w:t>
      </w:r>
    </w:p>
    <w:p w:rsidR="0059432A" w:rsidRDefault="00B72C81" w:rsidP="00BE1B3C">
      <w:pPr>
        <w:spacing w:after="0" w:line="276" w:lineRule="auto"/>
        <w:ind w:right="827"/>
        <w:rPr>
          <w:rFonts w:cs="Arial"/>
        </w:rPr>
      </w:pPr>
      <w:r w:rsidRPr="001F01C3">
        <w:rPr>
          <w:rFonts w:cs="Arial"/>
          <w:b/>
        </w:rPr>
        <w:t>Resolved:</w:t>
      </w:r>
      <w:r>
        <w:rPr>
          <w:rFonts w:cs="Arial"/>
        </w:rPr>
        <w:t xml:space="preserve"> It was agreed that </w:t>
      </w:r>
      <w:proofErr w:type="spellStart"/>
      <w:r>
        <w:rPr>
          <w:rFonts w:cs="Arial"/>
        </w:rPr>
        <w:t>Hillam</w:t>
      </w:r>
      <w:proofErr w:type="spellEnd"/>
      <w:r>
        <w:rPr>
          <w:rFonts w:cs="Arial"/>
        </w:rPr>
        <w:t xml:space="preserve"> Parish Council would only donate to carefull</w:t>
      </w:r>
      <w:r w:rsidR="001F01C3">
        <w:rPr>
          <w:rFonts w:cs="Arial"/>
        </w:rPr>
        <w:t xml:space="preserve">y considered requests from local village causes as </w:t>
      </w:r>
      <w:proofErr w:type="spellStart"/>
      <w:r w:rsidR="001F01C3">
        <w:rPr>
          <w:rFonts w:cs="Arial"/>
        </w:rPr>
        <w:t>dicussed</w:t>
      </w:r>
      <w:proofErr w:type="spellEnd"/>
      <w:r w:rsidR="001F01C3">
        <w:rPr>
          <w:rFonts w:cs="Arial"/>
        </w:rPr>
        <w:t xml:space="preserve"> when then budget was drawn up.</w:t>
      </w:r>
    </w:p>
    <w:p w:rsidR="001F01C3" w:rsidRDefault="001F01C3" w:rsidP="00BE1B3C">
      <w:pPr>
        <w:spacing w:after="0" w:line="276" w:lineRule="auto"/>
        <w:ind w:right="827"/>
        <w:rPr>
          <w:rFonts w:cs="Arial"/>
          <w:b/>
          <w:u w:val="single"/>
        </w:rPr>
      </w:pPr>
    </w:p>
    <w:p w:rsidR="00E16D41" w:rsidRDefault="0059432A" w:rsidP="00BE1B3C">
      <w:pPr>
        <w:spacing w:after="0" w:line="276" w:lineRule="auto"/>
        <w:ind w:right="827"/>
        <w:rPr>
          <w:rFonts w:cs="Arial"/>
          <w:b/>
          <w:u w:val="single"/>
        </w:rPr>
      </w:pPr>
      <w:r>
        <w:rPr>
          <w:rFonts w:cs="Arial"/>
          <w:b/>
          <w:u w:val="single"/>
        </w:rPr>
        <w:t>08.</w:t>
      </w:r>
      <w:r w:rsidR="00E16D41">
        <w:rPr>
          <w:rFonts w:cs="Arial"/>
          <w:b/>
          <w:u w:val="single"/>
        </w:rPr>
        <w:t xml:space="preserve"> </w:t>
      </w:r>
      <w:proofErr w:type="spellStart"/>
      <w:r w:rsidR="001F01C3">
        <w:rPr>
          <w:rFonts w:cs="Arial"/>
          <w:b/>
          <w:u w:val="single"/>
        </w:rPr>
        <w:t>Aree</w:t>
      </w:r>
      <w:proofErr w:type="spellEnd"/>
      <w:r w:rsidR="001F01C3">
        <w:rPr>
          <w:rFonts w:cs="Arial"/>
          <w:b/>
          <w:u w:val="single"/>
        </w:rPr>
        <w:t xml:space="preserve"> a representative for the Remembrance Service 12</w:t>
      </w:r>
      <w:r w:rsidR="001F01C3" w:rsidRPr="001F01C3">
        <w:rPr>
          <w:rFonts w:cs="Arial"/>
          <w:b/>
          <w:u w:val="single"/>
          <w:vertAlign w:val="superscript"/>
        </w:rPr>
        <w:t>th</w:t>
      </w:r>
      <w:r w:rsidR="001F01C3">
        <w:rPr>
          <w:rFonts w:cs="Arial"/>
          <w:b/>
          <w:u w:val="single"/>
        </w:rPr>
        <w:t xml:space="preserve"> November</w:t>
      </w:r>
    </w:p>
    <w:p w:rsidR="00E16D41" w:rsidRDefault="00E16D41" w:rsidP="00BE1B3C">
      <w:pPr>
        <w:spacing w:after="0" w:line="276" w:lineRule="auto"/>
        <w:ind w:right="827"/>
        <w:rPr>
          <w:rFonts w:cs="Arial"/>
        </w:rPr>
      </w:pPr>
      <w:r w:rsidRPr="00E16D41">
        <w:rPr>
          <w:rFonts w:cs="Arial"/>
          <w:b/>
        </w:rPr>
        <w:t xml:space="preserve">Resolved: </w:t>
      </w:r>
      <w:r w:rsidR="001F01C3">
        <w:rPr>
          <w:rFonts w:cs="Arial"/>
        </w:rPr>
        <w:t xml:space="preserve">Councillor Collinson and Councillor </w:t>
      </w:r>
      <w:proofErr w:type="spellStart"/>
      <w:r w:rsidR="001F01C3">
        <w:rPr>
          <w:rFonts w:cs="Arial"/>
        </w:rPr>
        <w:t>Tuddenham</w:t>
      </w:r>
      <w:proofErr w:type="spellEnd"/>
      <w:r w:rsidR="001F01C3">
        <w:rPr>
          <w:rFonts w:cs="Arial"/>
        </w:rPr>
        <w:t xml:space="preserve"> will be attending the event and will represent the parish council.  A spend of £20 was agreed for the purchase of a wreath to lay, Cllr Collinson to arrange this.</w:t>
      </w:r>
    </w:p>
    <w:p w:rsidR="001F01C3" w:rsidRDefault="001F01C3" w:rsidP="00BE1B3C">
      <w:pPr>
        <w:spacing w:after="0" w:line="276" w:lineRule="auto"/>
        <w:ind w:right="827"/>
        <w:rPr>
          <w:rFonts w:cs="Arial"/>
          <w:b/>
          <w:u w:val="single"/>
        </w:rPr>
      </w:pPr>
    </w:p>
    <w:p w:rsidR="00E16D41" w:rsidRPr="00E16D41" w:rsidRDefault="00E16D41" w:rsidP="00BE1B3C">
      <w:pPr>
        <w:spacing w:after="0" w:line="276" w:lineRule="auto"/>
        <w:ind w:right="827"/>
        <w:rPr>
          <w:rFonts w:cs="Arial"/>
          <w:b/>
          <w:u w:val="single"/>
        </w:rPr>
      </w:pPr>
      <w:r w:rsidRPr="00E16D41">
        <w:rPr>
          <w:rFonts w:cs="Arial"/>
          <w:b/>
          <w:u w:val="single"/>
        </w:rPr>
        <w:t xml:space="preserve">09. </w:t>
      </w:r>
      <w:r w:rsidR="001F01C3">
        <w:rPr>
          <w:rFonts w:cs="Arial"/>
          <w:b/>
          <w:u w:val="single"/>
        </w:rPr>
        <w:t>Finalise plans for Padre John Hetherington farewell</w:t>
      </w:r>
    </w:p>
    <w:p w:rsidR="00E16D41" w:rsidRDefault="00E16D41" w:rsidP="00BE1B3C">
      <w:pPr>
        <w:spacing w:after="0" w:line="276" w:lineRule="auto"/>
        <w:ind w:right="827"/>
        <w:rPr>
          <w:rFonts w:cs="Arial"/>
        </w:rPr>
      </w:pPr>
      <w:r w:rsidRPr="00E16D41">
        <w:rPr>
          <w:rFonts w:cs="Arial"/>
          <w:b/>
        </w:rPr>
        <w:t>Resolved:</w:t>
      </w:r>
      <w:r w:rsidR="00555FA8">
        <w:rPr>
          <w:rFonts w:cs="Arial"/>
          <w:b/>
        </w:rPr>
        <w:t xml:space="preserve"> </w:t>
      </w:r>
      <w:r w:rsidR="001F01C3">
        <w:rPr>
          <w:rFonts w:cs="Arial"/>
        </w:rPr>
        <w:t xml:space="preserve">A gift has been arranged as per September discussion, and </w:t>
      </w:r>
      <w:proofErr w:type="gramStart"/>
      <w:r w:rsidR="001F01C3">
        <w:rPr>
          <w:rFonts w:cs="Arial"/>
        </w:rPr>
        <w:t>a spend</w:t>
      </w:r>
      <w:proofErr w:type="gramEnd"/>
      <w:r w:rsidR="001F01C3">
        <w:rPr>
          <w:rFonts w:cs="Arial"/>
        </w:rPr>
        <w:t xml:space="preserve"> of £15 was approved for a secondary gift.</w:t>
      </w:r>
    </w:p>
    <w:p w:rsidR="001F01C3" w:rsidRDefault="001F01C3" w:rsidP="00BE1B3C">
      <w:pPr>
        <w:spacing w:after="0" w:line="276" w:lineRule="auto"/>
        <w:ind w:right="827"/>
        <w:rPr>
          <w:rFonts w:cs="Arial"/>
          <w:b/>
          <w:u w:val="single"/>
        </w:rPr>
      </w:pPr>
    </w:p>
    <w:p w:rsidR="00E16D41" w:rsidRDefault="00E16D41" w:rsidP="00BE1B3C">
      <w:pPr>
        <w:spacing w:after="0" w:line="276" w:lineRule="auto"/>
        <w:ind w:right="827"/>
        <w:rPr>
          <w:rFonts w:cs="Arial"/>
          <w:b/>
          <w:u w:val="single"/>
        </w:rPr>
      </w:pPr>
      <w:r>
        <w:rPr>
          <w:rFonts w:cs="Arial"/>
          <w:b/>
          <w:u w:val="single"/>
        </w:rPr>
        <w:t xml:space="preserve">10. </w:t>
      </w:r>
      <w:r w:rsidR="001F01C3">
        <w:rPr>
          <w:rFonts w:cs="Arial"/>
          <w:b/>
          <w:u w:val="single"/>
        </w:rPr>
        <w:t>Updates on Bus Services</w:t>
      </w:r>
    </w:p>
    <w:p w:rsidR="00E16D41" w:rsidRDefault="007E429A" w:rsidP="00BE1B3C">
      <w:pPr>
        <w:spacing w:after="0" w:line="276" w:lineRule="auto"/>
        <w:ind w:right="827"/>
        <w:rPr>
          <w:rFonts w:cs="Arial"/>
        </w:rPr>
      </w:pPr>
      <w:r>
        <w:rPr>
          <w:rFonts w:cs="Arial"/>
        </w:rPr>
        <w:t xml:space="preserve">Selby </w:t>
      </w:r>
      <w:proofErr w:type="spellStart"/>
      <w:r>
        <w:rPr>
          <w:rFonts w:cs="Arial"/>
        </w:rPr>
        <w:t>Distrit</w:t>
      </w:r>
      <w:proofErr w:type="spellEnd"/>
      <w:r>
        <w:rPr>
          <w:rFonts w:cs="Arial"/>
        </w:rPr>
        <w:t xml:space="preserve"> Age </w:t>
      </w:r>
      <w:proofErr w:type="spellStart"/>
      <w:r>
        <w:rPr>
          <w:rFonts w:cs="Arial"/>
        </w:rPr>
        <w:t>Uk</w:t>
      </w:r>
      <w:proofErr w:type="spellEnd"/>
      <w:r>
        <w:rPr>
          <w:rFonts w:cs="Arial"/>
        </w:rPr>
        <w:t xml:space="preserve"> offered to set up a shopping bus service or those in need in </w:t>
      </w:r>
      <w:proofErr w:type="spellStart"/>
      <w:r>
        <w:rPr>
          <w:rFonts w:cs="Arial"/>
        </w:rPr>
        <w:t>Hillam</w:t>
      </w:r>
      <w:proofErr w:type="spellEnd"/>
      <w:r>
        <w:rPr>
          <w:rFonts w:cs="Arial"/>
        </w:rPr>
        <w:t xml:space="preserve"> and supplied a phone number to contact.  Cllr Pearson explained that the contract to take over the routes is currently out for tender.  Temporary service is reportedly still unsuitable with it not going to fully in to Pontefract.</w:t>
      </w:r>
    </w:p>
    <w:p w:rsidR="007E429A" w:rsidRPr="007E429A" w:rsidRDefault="007E429A" w:rsidP="00BE1B3C">
      <w:pPr>
        <w:spacing w:after="0" w:line="276" w:lineRule="auto"/>
        <w:ind w:right="827"/>
        <w:rPr>
          <w:rFonts w:cs="Arial"/>
        </w:rPr>
      </w:pPr>
    </w:p>
    <w:p w:rsidR="007E429A" w:rsidRDefault="007E429A" w:rsidP="00BE1B3C">
      <w:pPr>
        <w:spacing w:after="0" w:line="276" w:lineRule="auto"/>
        <w:ind w:right="827"/>
        <w:rPr>
          <w:rFonts w:cs="Arial"/>
          <w:b/>
          <w:u w:val="single"/>
        </w:rPr>
      </w:pPr>
      <w:r>
        <w:rPr>
          <w:rFonts w:cs="Arial"/>
          <w:b/>
          <w:u w:val="single"/>
        </w:rPr>
        <w:t>11. Ring Tree – discuss at the beginning of meeting</w:t>
      </w:r>
    </w:p>
    <w:p w:rsidR="007E429A" w:rsidRDefault="007E429A" w:rsidP="00BE1B3C">
      <w:pPr>
        <w:spacing w:after="0" w:line="276" w:lineRule="auto"/>
        <w:ind w:right="827"/>
        <w:rPr>
          <w:rFonts w:cs="Arial"/>
          <w:b/>
          <w:u w:val="single"/>
        </w:rPr>
      </w:pPr>
    </w:p>
    <w:p w:rsidR="00BE1B3C" w:rsidRPr="00BE1B3C" w:rsidRDefault="007E429A" w:rsidP="00BE1B3C">
      <w:pPr>
        <w:spacing w:after="0" w:line="276" w:lineRule="auto"/>
        <w:ind w:right="827"/>
        <w:rPr>
          <w:rFonts w:cs="Arial"/>
          <w:b/>
          <w:u w:val="single"/>
        </w:rPr>
      </w:pPr>
      <w:r>
        <w:rPr>
          <w:rFonts w:cs="Arial"/>
          <w:b/>
          <w:u w:val="single"/>
        </w:rPr>
        <w:t>12</w:t>
      </w:r>
      <w:r w:rsidR="00E16D41">
        <w:rPr>
          <w:rFonts w:cs="Arial"/>
          <w:b/>
          <w:u w:val="single"/>
        </w:rPr>
        <w:t xml:space="preserve">. </w:t>
      </w:r>
      <w:r w:rsidR="00BE1B3C" w:rsidRPr="00BE1B3C">
        <w:rPr>
          <w:rFonts w:cs="Arial"/>
          <w:b/>
          <w:u w:val="single"/>
        </w:rPr>
        <w:t>Village maintenance:</w:t>
      </w:r>
    </w:p>
    <w:p w:rsidR="007E429A" w:rsidRDefault="007E429A" w:rsidP="00571E7D">
      <w:pPr>
        <w:pStyle w:val="ListParagraph"/>
        <w:numPr>
          <w:ilvl w:val="0"/>
          <w:numId w:val="6"/>
        </w:numPr>
        <w:spacing w:after="0" w:line="276" w:lineRule="auto"/>
        <w:ind w:right="827"/>
        <w:rPr>
          <w:rFonts w:cs="Arial"/>
        </w:rPr>
      </w:pPr>
      <w:r>
        <w:rPr>
          <w:rFonts w:cs="Arial"/>
        </w:rPr>
        <w:t xml:space="preserve">Footpaths – </w:t>
      </w:r>
      <w:r w:rsidRPr="007E429A">
        <w:rPr>
          <w:rFonts w:cs="Arial"/>
          <w:b/>
        </w:rPr>
        <w:t>Resolved:</w:t>
      </w:r>
      <w:r>
        <w:rPr>
          <w:rFonts w:cs="Arial"/>
        </w:rPr>
        <w:t xml:space="preserve"> quotes for gates were presented and two metal, two-way opening gates, wide enough for a mobility scooter, will be purchased if landowner agrees to the new gates being installed.  Cllr </w:t>
      </w:r>
      <w:proofErr w:type="gramStart"/>
      <w:r>
        <w:rPr>
          <w:rFonts w:cs="Arial"/>
        </w:rPr>
        <w:t>Little</w:t>
      </w:r>
      <w:proofErr w:type="gramEnd"/>
      <w:r>
        <w:rPr>
          <w:rFonts w:cs="Arial"/>
        </w:rPr>
        <w:t xml:space="preserve"> will follow permissions up with the land owners.  Clerk will complete the Locality Budget grant form installation is given permission.</w:t>
      </w:r>
    </w:p>
    <w:p w:rsidR="007E429A" w:rsidRDefault="007E429A" w:rsidP="00545FB6">
      <w:pPr>
        <w:pStyle w:val="ListParagraph"/>
        <w:numPr>
          <w:ilvl w:val="0"/>
          <w:numId w:val="6"/>
        </w:numPr>
        <w:spacing w:after="0" w:line="276" w:lineRule="auto"/>
        <w:ind w:right="827"/>
        <w:rPr>
          <w:rFonts w:cs="Arial"/>
        </w:rPr>
      </w:pPr>
      <w:r>
        <w:rPr>
          <w:rFonts w:cs="Arial"/>
        </w:rPr>
        <w:t xml:space="preserve">Request for </w:t>
      </w:r>
      <w:proofErr w:type="spellStart"/>
      <w:r>
        <w:rPr>
          <w:rFonts w:cs="Arial"/>
        </w:rPr>
        <w:t>Hillam</w:t>
      </w:r>
      <w:proofErr w:type="spellEnd"/>
      <w:r>
        <w:rPr>
          <w:rFonts w:cs="Arial"/>
        </w:rPr>
        <w:t xml:space="preserve"> PC to help maintain 4 paths linking Monk </w:t>
      </w:r>
      <w:proofErr w:type="spellStart"/>
      <w:r>
        <w:rPr>
          <w:rFonts w:cs="Arial"/>
        </w:rPr>
        <w:t>Fryston</w:t>
      </w:r>
      <w:proofErr w:type="spellEnd"/>
      <w:r>
        <w:rPr>
          <w:rFonts w:cs="Arial"/>
        </w:rPr>
        <w:t xml:space="preserve"> and </w:t>
      </w:r>
      <w:proofErr w:type="spellStart"/>
      <w:r>
        <w:rPr>
          <w:rFonts w:cs="Arial"/>
        </w:rPr>
        <w:t>Hillam</w:t>
      </w:r>
      <w:proofErr w:type="spellEnd"/>
      <w:r>
        <w:rPr>
          <w:rFonts w:cs="Arial"/>
        </w:rPr>
        <w:t xml:space="preserve"> – </w:t>
      </w:r>
      <w:r w:rsidRPr="00B053A1">
        <w:rPr>
          <w:rFonts w:cs="Arial"/>
          <w:b/>
        </w:rPr>
        <w:t>Resolved:</w:t>
      </w:r>
      <w:r>
        <w:rPr>
          <w:rFonts w:cs="Arial"/>
        </w:rPr>
        <w:t xml:space="preserve"> The Hudson Way route that links with </w:t>
      </w:r>
      <w:proofErr w:type="spellStart"/>
      <w:r>
        <w:rPr>
          <w:rFonts w:cs="Arial"/>
        </w:rPr>
        <w:t>Hillam</w:t>
      </w:r>
      <w:proofErr w:type="spellEnd"/>
      <w:r>
        <w:rPr>
          <w:rFonts w:cs="Arial"/>
        </w:rPr>
        <w:t xml:space="preserve"> is currently pro-actively maintained jointly by Monk </w:t>
      </w:r>
      <w:proofErr w:type="spellStart"/>
      <w:r>
        <w:rPr>
          <w:rFonts w:cs="Arial"/>
        </w:rPr>
        <w:t>Fryston</w:t>
      </w:r>
      <w:proofErr w:type="spellEnd"/>
      <w:r>
        <w:rPr>
          <w:rFonts w:cs="Arial"/>
        </w:rPr>
        <w:t xml:space="preserve"> and </w:t>
      </w:r>
      <w:proofErr w:type="spellStart"/>
      <w:r>
        <w:rPr>
          <w:rFonts w:cs="Arial"/>
        </w:rPr>
        <w:t>Hillam</w:t>
      </w:r>
      <w:proofErr w:type="spellEnd"/>
      <w:r>
        <w:rPr>
          <w:rFonts w:cs="Arial"/>
        </w:rPr>
        <w:t xml:space="preserve"> Parish Councils.  </w:t>
      </w:r>
      <w:proofErr w:type="spellStart"/>
      <w:r>
        <w:rPr>
          <w:rFonts w:cs="Arial"/>
        </w:rPr>
        <w:t>Hillam</w:t>
      </w:r>
      <w:proofErr w:type="spellEnd"/>
      <w:r>
        <w:rPr>
          <w:rFonts w:cs="Arial"/>
        </w:rPr>
        <w:t xml:space="preserve"> Parish Council is already in the process of developing an easy access circular walk in </w:t>
      </w:r>
      <w:proofErr w:type="spellStart"/>
      <w:r>
        <w:rPr>
          <w:rFonts w:cs="Arial"/>
        </w:rPr>
        <w:t>Hillam</w:t>
      </w:r>
      <w:proofErr w:type="spellEnd"/>
      <w:r w:rsidR="00B053A1">
        <w:rPr>
          <w:rFonts w:cs="Arial"/>
        </w:rPr>
        <w:t xml:space="preserve">, replacing stiles with wide gates.  A further contribution from </w:t>
      </w:r>
      <w:proofErr w:type="spellStart"/>
      <w:r w:rsidR="00B053A1">
        <w:rPr>
          <w:rFonts w:cs="Arial"/>
        </w:rPr>
        <w:t>Hillam</w:t>
      </w:r>
      <w:proofErr w:type="spellEnd"/>
      <w:r w:rsidR="00B053A1">
        <w:rPr>
          <w:rFonts w:cs="Arial"/>
        </w:rPr>
        <w:t xml:space="preserve"> Parish Council was deemed unnecessary.</w:t>
      </w:r>
    </w:p>
    <w:p w:rsidR="00B053A1" w:rsidRDefault="00B053A1" w:rsidP="00545FB6">
      <w:pPr>
        <w:pStyle w:val="ListParagraph"/>
        <w:numPr>
          <w:ilvl w:val="0"/>
          <w:numId w:val="6"/>
        </w:numPr>
        <w:spacing w:after="0" w:line="276" w:lineRule="auto"/>
        <w:ind w:right="827"/>
        <w:rPr>
          <w:rFonts w:cs="Arial"/>
        </w:rPr>
      </w:pPr>
      <w:r>
        <w:rPr>
          <w:rFonts w:cs="Arial"/>
        </w:rPr>
        <w:t>Updates and matters to report to the clerk:</w:t>
      </w:r>
    </w:p>
    <w:p w:rsidR="00B053A1" w:rsidRDefault="00B053A1" w:rsidP="00B053A1">
      <w:pPr>
        <w:pStyle w:val="ListParagraph"/>
        <w:numPr>
          <w:ilvl w:val="0"/>
          <w:numId w:val="11"/>
        </w:numPr>
        <w:spacing w:after="0" w:line="276" w:lineRule="auto"/>
        <w:ind w:right="827"/>
        <w:rPr>
          <w:rFonts w:cs="Arial"/>
        </w:rPr>
      </w:pPr>
      <w:r>
        <w:rPr>
          <w:rFonts w:cs="Arial"/>
        </w:rPr>
        <w:t xml:space="preserve">Edges of </w:t>
      </w:r>
      <w:proofErr w:type="spellStart"/>
      <w:r>
        <w:rPr>
          <w:rFonts w:cs="Arial"/>
        </w:rPr>
        <w:t>Betteras</w:t>
      </w:r>
      <w:proofErr w:type="spellEnd"/>
      <w:r>
        <w:rPr>
          <w:rFonts w:cs="Arial"/>
        </w:rPr>
        <w:t xml:space="preserve"> Hill Road still not repaired – </w:t>
      </w:r>
      <w:r w:rsidRPr="00DA487E">
        <w:rPr>
          <w:rFonts w:cs="Arial"/>
          <w:b/>
        </w:rPr>
        <w:t>Resolved:</w:t>
      </w:r>
      <w:r>
        <w:rPr>
          <w:rFonts w:cs="Arial"/>
        </w:rPr>
        <w:t xml:space="preserve"> Cllr Pearson to follow this up with Highways</w:t>
      </w:r>
    </w:p>
    <w:p w:rsidR="00B053A1" w:rsidRDefault="00B053A1" w:rsidP="00B053A1">
      <w:pPr>
        <w:pStyle w:val="ListParagraph"/>
        <w:numPr>
          <w:ilvl w:val="0"/>
          <w:numId w:val="11"/>
        </w:numPr>
        <w:spacing w:after="0" w:line="276" w:lineRule="auto"/>
        <w:ind w:right="827"/>
        <w:rPr>
          <w:rFonts w:cs="Arial"/>
        </w:rPr>
      </w:pPr>
      <w:r>
        <w:rPr>
          <w:rFonts w:cs="Arial"/>
        </w:rPr>
        <w:t xml:space="preserve">Overhanging branches onto </w:t>
      </w:r>
      <w:proofErr w:type="spellStart"/>
      <w:r>
        <w:rPr>
          <w:rFonts w:cs="Arial"/>
        </w:rPr>
        <w:t>Betteras</w:t>
      </w:r>
      <w:proofErr w:type="spellEnd"/>
      <w:r>
        <w:rPr>
          <w:rFonts w:cs="Arial"/>
        </w:rPr>
        <w:t xml:space="preserve"> Hill Road at the Quarry, from both sides, cut back and satisfactory</w:t>
      </w:r>
    </w:p>
    <w:p w:rsidR="00B053A1" w:rsidRDefault="00B053A1" w:rsidP="00B053A1">
      <w:pPr>
        <w:pStyle w:val="ListParagraph"/>
        <w:numPr>
          <w:ilvl w:val="0"/>
          <w:numId w:val="11"/>
        </w:numPr>
        <w:spacing w:after="0" w:line="276" w:lineRule="auto"/>
        <w:ind w:right="827"/>
        <w:rPr>
          <w:rFonts w:cs="Arial"/>
        </w:rPr>
      </w:pPr>
      <w:r>
        <w:rPr>
          <w:rFonts w:cs="Arial"/>
        </w:rPr>
        <w:t xml:space="preserve">Updates to be requested from Quarry/Recycling plant – height of mound still a concern.  </w:t>
      </w:r>
      <w:proofErr w:type="spellStart"/>
      <w:r w:rsidRPr="00DA487E">
        <w:rPr>
          <w:rFonts w:cs="Arial"/>
          <w:b/>
        </w:rPr>
        <w:t>Resovled</w:t>
      </w:r>
      <w:proofErr w:type="spellEnd"/>
      <w:r w:rsidRPr="00DA487E">
        <w:rPr>
          <w:rFonts w:cs="Arial"/>
          <w:b/>
        </w:rPr>
        <w:t>:</w:t>
      </w:r>
      <w:r>
        <w:rPr>
          <w:rFonts w:cs="Arial"/>
        </w:rPr>
        <w:t xml:space="preserve"> Cllr Pearson to request that the site is visited and appropriate feedback/reports and monitoring takes place </w:t>
      </w:r>
    </w:p>
    <w:p w:rsidR="00B053A1" w:rsidRDefault="00B053A1" w:rsidP="00B053A1">
      <w:pPr>
        <w:pStyle w:val="ListParagraph"/>
        <w:spacing w:after="0" w:line="276" w:lineRule="auto"/>
        <w:ind w:left="1440" w:right="827"/>
        <w:rPr>
          <w:rFonts w:cs="Arial"/>
        </w:rPr>
      </w:pPr>
    </w:p>
    <w:p w:rsidR="001C4995" w:rsidRDefault="001C4995" w:rsidP="0059432A">
      <w:pPr>
        <w:spacing w:after="0" w:line="276" w:lineRule="auto"/>
        <w:ind w:right="827"/>
        <w:rPr>
          <w:b/>
          <w:u w:val="single"/>
        </w:rPr>
      </w:pPr>
    </w:p>
    <w:p w:rsidR="0059432A" w:rsidRPr="0059432A" w:rsidRDefault="0040646D" w:rsidP="0059432A">
      <w:pPr>
        <w:spacing w:after="0" w:line="276" w:lineRule="auto"/>
        <w:ind w:right="827"/>
        <w:rPr>
          <w:rFonts w:cs="Arial"/>
          <w:b/>
          <w:u w:val="single"/>
        </w:rPr>
      </w:pPr>
      <w:r>
        <w:rPr>
          <w:b/>
          <w:u w:val="single"/>
        </w:rPr>
        <w:t>13</w:t>
      </w:r>
      <w:r w:rsidR="00235A81" w:rsidRPr="0059432A">
        <w:rPr>
          <w:b/>
          <w:u w:val="single"/>
        </w:rPr>
        <w:t xml:space="preserve">. </w:t>
      </w:r>
      <w:r w:rsidR="0059432A" w:rsidRPr="0059432A">
        <w:rPr>
          <w:rFonts w:cs="Arial"/>
          <w:b/>
          <w:u w:val="single"/>
        </w:rPr>
        <w:t>Planning:</w:t>
      </w:r>
    </w:p>
    <w:p w:rsidR="00B053A1" w:rsidRDefault="00DA487E" w:rsidP="0059432A">
      <w:pPr>
        <w:pStyle w:val="ListParagraph"/>
        <w:numPr>
          <w:ilvl w:val="0"/>
          <w:numId w:val="9"/>
        </w:numPr>
        <w:spacing w:after="0" w:line="276" w:lineRule="auto"/>
        <w:ind w:right="827"/>
        <w:rPr>
          <w:rFonts w:cs="Arial"/>
        </w:rPr>
      </w:pPr>
      <w:r>
        <w:rPr>
          <w:rFonts w:cs="Arial"/>
        </w:rPr>
        <w:t xml:space="preserve">Discuss comments to be submitted for proposed Pool of SDC sites allocated for development – The potential sites for development </w:t>
      </w:r>
      <w:r>
        <w:rPr>
          <w:rFonts w:cs="Arial"/>
        </w:rPr>
        <w:t>identified</w:t>
      </w:r>
      <w:r>
        <w:rPr>
          <w:rFonts w:cs="Arial"/>
        </w:rPr>
        <w:t xml:space="preserve"> in </w:t>
      </w:r>
      <w:proofErr w:type="spellStart"/>
      <w:r>
        <w:rPr>
          <w:rFonts w:cs="Arial"/>
        </w:rPr>
        <w:t>Hillam</w:t>
      </w:r>
      <w:proofErr w:type="spellEnd"/>
      <w:r>
        <w:rPr>
          <w:rFonts w:cs="Arial"/>
        </w:rPr>
        <w:t xml:space="preserve"> have been classed as ‘Not Required’ due to SDC meeting their housing need commitment through using other sites.  Areas that are marked for large scale developments are </w:t>
      </w:r>
      <w:proofErr w:type="spellStart"/>
      <w:r>
        <w:rPr>
          <w:rFonts w:cs="Arial"/>
        </w:rPr>
        <w:t>Tadcaster</w:t>
      </w:r>
      <w:proofErr w:type="spellEnd"/>
      <w:r>
        <w:rPr>
          <w:rFonts w:cs="Arial"/>
        </w:rPr>
        <w:t xml:space="preserve">, </w:t>
      </w:r>
      <w:proofErr w:type="spellStart"/>
      <w:r>
        <w:rPr>
          <w:rFonts w:cs="Arial"/>
        </w:rPr>
        <w:t>Sherburn</w:t>
      </w:r>
      <w:proofErr w:type="spellEnd"/>
      <w:r>
        <w:rPr>
          <w:rFonts w:cs="Arial"/>
        </w:rPr>
        <w:t xml:space="preserve"> (underway) and Selby.</w:t>
      </w:r>
    </w:p>
    <w:p w:rsidR="00DA487E" w:rsidRDefault="00DA487E" w:rsidP="00DA487E">
      <w:pPr>
        <w:pStyle w:val="ListParagraph"/>
        <w:spacing w:after="0" w:line="276" w:lineRule="auto"/>
        <w:ind w:right="827"/>
        <w:rPr>
          <w:rFonts w:cs="Arial"/>
        </w:rPr>
      </w:pPr>
      <w:r w:rsidRPr="00DA487E">
        <w:rPr>
          <w:rFonts w:cs="Arial"/>
          <w:b/>
        </w:rPr>
        <w:t>Resolved:</w:t>
      </w:r>
      <w:r>
        <w:rPr>
          <w:rFonts w:cs="Arial"/>
        </w:rPr>
        <w:t xml:space="preserve"> Currently no comments to be submitted.</w:t>
      </w:r>
    </w:p>
    <w:p w:rsidR="00D24E1A" w:rsidRDefault="00D24E1A" w:rsidP="00DA487E">
      <w:pPr>
        <w:pStyle w:val="ListParagraph"/>
        <w:spacing w:after="0" w:line="276" w:lineRule="auto"/>
        <w:ind w:right="827"/>
        <w:rPr>
          <w:rFonts w:cs="Arial"/>
        </w:rPr>
      </w:pPr>
    </w:p>
    <w:p w:rsidR="00D24E1A" w:rsidRDefault="00D24E1A" w:rsidP="00D24E1A">
      <w:pPr>
        <w:spacing w:after="0" w:line="276" w:lineRule="auto"/>
        <w:ind w:right="827"/>
        <w:rPr>
          <w:rFonts w:cs="Arial"/>
        </w:rPr>
      </w:pPr>
      <w:r>
        <w:rPr>
          <w:rFonts w:cs="Arial"/>
        </w:rPr>
        <w:t>At this point District Councillor Pearson excused himself from the meeting 8.45pm.</w:t>
      </w:r>
    </w:p>
    <w:p w:rsidR="00D24E1A" w:rsidRPr="00D24E1A" w:rsidRDefault="00D24E1A" w:rsidP="00D24E1A">
      <w:pPr>
        <w:spacing w:after="0" w:line="276" w:lineRule="auto"/>
        <w:ind w:right="827"/>
        <w:rPr>
          <w:rFonts w:cs="Arial"/>
        </w:rPr>
      </w:pPr>
    </w:p>
    <w:p w:rsidR="0059432A" w:rsidRPr="00D24E1A" w:rsidRDefault="00D24E1A" w:rsidP="0059432A">
      <w:pPr>
        <w:pStyle w:val="ListParagraph"/>
        <w:numPr>
          <w:ilvl w:val="0"/>
          <w:numId w:val="9"/>
        </w:numPr>
        <w:spacing w:after="0" w:line="276" w:lineRule="auto"/>
        <w:ind w:right="827"/>
        <w:rPr>
          <w:rFonts w:cs="Arial"/>
        </w:rPr>
      </w:pPr>
      <w:r>
        <w:rPr>
          <w:rFonts w:cs="Arial"/>
        </w:rPr>
        <w:t>2017/0814/FUL</w:t>
      </w:r>
      <w:r w:rsidR="0059432A" w:rsidRPr="0059432A">
        <w:rPr>
          <w:rFonts w:cs="Arial"/>
        </w:rPr>
        <w:t xml:space="preserve"> – </w:t>
      </w:r>
      <w:r>
        <w:rPr>
          <w:rFonts w:cs="Arial"/>
        </w:rPr>
        <w:t>Kendall Cottage, Chapel Street –</w:t>
      </w:r>
      <w:r>
        <w:rPr>
          <w:rFonts w:cs="Arial"/>
          <w:b/>
        </w:rPr>
        <w:t xml:space="preserve"> </w:t>
      </w:r>
      <w:r w:rsidRPr="00D24E1A">
        <w:rPr>
          <w:rFonts w:cs="Arial"/>
        </w:rPr>
        <w:t xml:space="preserve">Erection of 2No. </w:t>
      </w:r>
      <w:proofErr w:type="spellStart"/>
      <w:proofErr w:type="gramStart"/>
      <w:r w:rsidRPr="00D24E1A">
        <w:rPr>
          <w:rFonts w:cs="Arial"/>
        </w:rPr>
        <w:t>semi</w:t>
      </w:r>
      <w:proofErr w:type="gramEnd"/>
      <w:r w:rsidRPr="00D24E1A">
        <w:rPr>
          <w:rFonts w:cs="Arial"/>
        </w:rPr>
        <w:t xml:space="preserve"> detached</w:t>
      </w:r>
      <w:proofErr w:type="spellEnd"/>
      <w:r w:rsidRPr="00D24E1A">
        <w:rPr>
          <w:rFonts w:cs="Arial"/>
        </w:rPr>
        <w:t xml:space="preserve"> houses in side garden of Kendall Cottage </w:t>
      </w:r>
      <w:r w:rsidR="007575F7" w:rsidRPr="007575F7">
        <w:rPr>
          <w:rFonts w:cs="Arial"/>
          <w:b/>
        </w:rPr>
        <w:t>Resolved:</w:t>
      </w:r>
      <w:r>
        <w:rPr>
          <w:rFonts w:cs="Arial"/>
          <w:b/>
        </w:rPr>
        <w:t xml:space="preserve"> Observations -</w:t>
      </w:r>
      <w:r w:rsidR="007575F7">
        <w:rPr>
          <w:rFonts w:cs="Arial"/>
        </w:rPr>
        <w:t xml:space="preserve"> </w:t>
      </w:r>
      <w:r>
        <w:rPr>
          <w:rFonts w:cs="Arial"/>
        </w:rPr>
        <w:t>Concerns regarding the safety of vehicular access to/from the site due to lack of visibility at the location.  Potential to encourage further road parking which is already busy due to the carers to and from Manor Court 24hrs a day</w:t>
      </w:r>
      <w:r w:rsidRPr="00D24E1A">
        <w:rPr>
          <w:rFonts w:cs="Arial"/>
        </w:rPr>
        <w:t>.</w:t>
      </w:r>
    </w:p>
    <w:p w:rsidR="0059432A" w:rsidRDefault="00D24E1A" w:rsidP="0059432A">
      <w:pPr>
        <w:pStyle w:val="ListParagraph"/>
        <w:numPr>
          <w:ilvl w:val="0"/>
          <w:numId w:val="9"/>
        </w:numPr>
        <w:spacing w:after="0" w:line="276" w:lineRule="auto"/>
        <w:ind w:right="827"/>
        <w:rPr>
          <w:rFonts w:cs="Arial"/>
        </w:rPr>
      </w:pPr>
      <w:r w:rsidRPr="00D24E1A">
        <w:rPr>
          <w:rFonts w:cs="Arial"/>
        </w:rPr>
        <w:t>2017/0905/HPA</w:t>
      </w:r>
      <w:r w:rsidR="0059432A" w:rsidRPr="00D24E1A">
        <w:rPr>
          <w:rFonts w:cs="Arial"/>
        </w:rPr>
        <w:t xml:space="preserve"> – </w:t>
      </w:r>
      <w:proofErr w:type="spellStart"/>
      <w:r w:rsidRPr="00D24E1A">
        <w:rPr>
          <w:rFonts w:cs="Arial"/>
        </w:rPr>
        <w:t>Austfield</w:t>
      </w:r>
      <w:proofErr w:type="spellEnd"/>
      <w:r w:rsidRPr="00D24E1A">
        <w:rPr>
          <w:rFonts w:cs="Arial"/>
        </w:rPr>
        <w:t xml:space="preserve"> House, </w:t>
      </w:r>
      <w:proofErr w:type="spellStart"/>
      <w:r w:rsidRPr="00D24E1A">
        <w:rPr>
          <w:rFonts w:cs="Arial"/>
        </w:rPr>
        <w:t>Hillam</w:t>
      </w:r>
      <w:proofErr w:type="spellEnd"/>
      <w:r w:rsidRPr="00D24E1A">
        <w:rPr>
          <w:rFonts w:cs="Arial"/>
        </w:rPr>
        <w:t xml:space="preserve"> Common Lane – Reserved Matters Application relating to access, appearance, landscaping, layout and scale of approval 2015/1159/OUT</w:t>
      </w:r>
      <w:r w:rsidR="0059432A" w:rsidRPr="00D24E1A">
        <w:rPr>
          <w:rFonts w:cs="Arial"/>
        </w:rPr>
        <w:t xml:space="preserve"> </w:t>
      </w:r>
      <w:r w:rsidR="007575F7" w:rsidRPr="00D24E1A">
        <w:rPr>
          <w:rFonts w:cs="Arial"/>
          <w:b/>
        </w:rPr>
        <w:t xml:space="preserve">Resolved: </w:t>
      </w:r>
      <w:r w:rsidRPr="0040646D">
        <w:rPr>
          <w:rFonts w:cs="Arial"/>
          <w:b/>
        </w:rPr>
        <w:t xml:space="preserve">Observations </w:t>
      </w:r>
      <w:r w:rsidRPr="00D24E1A">
        <w:rPr>
          <w:rFonts w:cs="Arial"/>
        </w:rPr>
        <w:t>- request for parish-owned streetlight to be relocated/replaced with new column and light (to  NYCC standards) outside of the property boundary whilst work is going on at the property.  Request that as much as possible of the existing tree and hedge boundary is preserved for conservation of wildlife.  Request that design is sympathetic to the environment.</w:t>
      </w:r>
    </w:p>
    <w:p w:rsidR="0040646D" w:rsidRDefault="0040646D" w:rsidP="0059432A">
      <w:pPr>
        <w:pStyle w:val="ListParagraph"/>
        <w:numPr>
          <w:ilvl w:val="0"/>
          <w:numId w:val="9"/>
        </w:numPr>
        <w:spacing w:after="0" w:line="276" w:lineRule="auto"/>
        <w:ind w:right="827"/>
        <w:rPr>
          <w:rFonts w:cs="Arial"/>
        </w:rPr>
      </w:pPr>
      <w:r>
        <w:rPr>
          <w:rFonts w:cs="Arial"/>
        </w:rPr>
        <w:t xml:space="preserve">2017/0991/HPA – 1 Bedford’s Fold – Proposed erection of 2 storey side and rear extension </w:t>
      </w:r>
      <w:r>
        <w:rPr>
          <w:rFonts w:cs="Arial"/>
          <w:b/>
        </w:rPr>
        <w:t xml:space="preserve">Resolved: Observations – </w:t>
      </w:r>
      <w:r>
        <w:rPr>
          <w:rFonts w:cs="Arial"/>
        </w:rPr>
        <w:t>Serious concerns about parking, no garage and a reduction in driveway space will only add to the already evident ongoing problem of parking in this area and on this road junction</w:t>
      </w:r>
    </w:p>
    <w:p w:rsidR="0040646D" w:rsidRDefault="0040646D" w:rsidP="0059432A">
      <w:pPr>
        <w:pStyle w:val="ListParagraph"/>
        <w:numPr>
          <w:ilvl w:val="0"/>
          <w:numId w:val="9"/>
        </w:numPr>
        <w:spacing w:after="0" w:line="276" w:lineRule="auto"/>
        <w:ind w:right="827"/>
        <w:rPr>
          <w:rFonts w:cs="Arial"/>
        </w:rPr>
      </w:pPr>
      <w:r>
        <w:rPr>
          <w:rFonts w:cs="Arial"/>
        </w:rPr>
        <w:t xml:space="preserve">2017/1016/HEN – </w:t>
      </w:r>
      <w:proofErr w:type="spellStart"/>
      <w:r>
        <w:rPr>
          <w:rFonts w:cs="Arial"/>
        </w:rPr>
        <w:t>Austfield</w:t>
      </w:r>
      <w:proofErr w:type="spellEnd"/>
      <w:r>
        <w:rPr>
          <w:rFonts w:cs="Arial"/>
        </w:rPr>
        <w:t xml:space="preserve"> House, </w:t>
      </w:r>
      <w:proofErr w:type="spellStart"/>
      <w:r>
        <w:rPr>
          <w:rFonts w:cs="Arial"/>
        </w:rPr>
        <w:t>Hillam</w:t>
      </w:r>
      <w:proofErr w:type="spellEnd"/>
      <w:r>
        <w:rPr>
          <w:rFonts w:cs="Arial"/>
        </w:rPr>
        <w:t xml:space="preserve"> Common Lane – House extension notification for an orangery extension to the rear extending 5m to rear, 4m to ridge and 3m to eaves </w:t>
      </w:r>
      <w:r>
        <w:rPr>
          <w:rFonts w:cs="Arial"/>
          <w:b/>
        </w:rPr>
        <w:t xml:space="preserve">Resolved: </w:t>
      </w:r>
      <w:r>
        <w:rPr>
          <w:rFonts w:cs="Arial"/>
        </w:rPr>
        <w:t>No observations.</w:t>
      </w:r>
    </w:p>
    <w:p w:rsidR="0040646D" w:rsidRPr="0040646D" w:rsidRDefault="0040646D" w:rsidP="0040646D">
      <w:pPr>
        <w:spacing w:after="0" w:line="276" w:lineRule="auto"/>
        <w:ind w:right="827"/>
        <w:rPr>
          <w:rFonts w:cs="Arial"/>
        </w:rPr>
      </w:pPr>
    </w:p>
    <w:p w:rsidR="002A56BB" w:rsidRDefault="002A56BB" w:rsidP="001276E0">
      <w:pPr>
        <w:spacing w:after="0" w:line="276" w:lineRule="auto"/>
        <w:ind w:right="827"/>
        <w:rPr>
          <w:b/>
          <w:u w:val="single"/>
        </w:rPr>
      </w:pPr>
    </w:p>
    <w:p w:rsidR="001276E0" w:rsidRPr="0059432A" w:rsidRDefault="0040646D" w:rsidP="001276E0">
      <w:pPr>
        <w:spacing w:after="0" w:line="276" w:lineRule="auto"/>
        <w:ind w:right="827"/>
        <w:rPr>
          <w:rFonts w:cs="Arial"/>
          <w:b/>
          <w:u w:val="single"/>
        </w:rPr>
      </w:pPr>
      <w:r>
        <w:rPr>
          <w:b/>
          <w:u w:val="single"/>
        </w:rPr>
        <w:t>14</w:t>
      </w:r>
      <w:r w:rsidR="001276E0" w:rsidRPr="0059432A">
        <w:rPr>
          <w:b/>
          <w:u w:val="single"/>
        </w:rPr>
        <w:t xml:space="preserve">. </w:t>
      </w:r>
      <w:r w:rsidR="0059432A" w:rsidRPr="0059432A">
        <w:rPr>
          <w:rFonts w:cs="Arial"/>
          <w:b/>
          <w:u w:val="single"/>
        </w:rPr>
        <w:t>Updates from Councillors from meetings, events or matters arising</w:t>
      </w:r>
    </w:p>
    <w:p w:rsidR="0040646D" w:rsidRDefault="00FE15A3" w:rsidP="00C8670F">
      <w:pPr>
        <w:pStyle w:val="ListParagraph"/>
        <w:numPr>
          <w:ilvl w:val="0"/>
          <w:numId w:val="12"/>
        </w:numPr>
        <w:spacing w:after="0" w:line="276" w:lineRule="auto"/>
        <w:ind w:right="827"/>
      </w:pPr>
      <w:r>
        <w:t xml:space="preserve">Cllr Robertson attended the MFHCA meeting.  </w:t>
      </w:r>
      <w:r w:rsidR="0040646D">
        <w:t>Liaison with neighbouring property regarding a fence to be built along the boundary of the Community Centre land</w:t>
      </w:r>
      <w:r w:rsidR="00C8670F">
        <w:t xml:space="preserve"> to separate the plots.  Discussions taking place regarding a possible carpark extension.</w:t>
      </w:r>
    </w:p>
    <w:p w:rsidR="00C8670F" w:rsidRDefault="00C8670F" w:rsidP="00C8670F">
      <w:pPr>
        <w:pStyle w:val="ListParagraph"/>
        <w:numPr>
          <w:ilvl w:val="0"/>
          <w:numId w:val="12"/>
        </w:numPr>
        <w:spacing w:after="0" w:line="276" w:lineRule="auto"/>
        <w:ind w:right="827"/>
      </w:pPr>
      <w:r>
        <w:t xml:space="preserve">Cllr </w:t>
      </w:r>
      <w:proofErr w:type="gramStart"/>
      <w:r>
        <w:t>Little</w:t>
      </w:r>
      <w:proofErr w:type="gramEnd"/>
      <w:r>
        <w:t xml:space="preserve"> attended Pub is the Hub Coffee Morning. So far £361.72 has been raised for flowers and planters to decorate the village.  Clerk is to contact Selby Town Council regarding the planters they have at the town hall, who supplied them and how much do they cost.</w:t>
      </w:r>
    </w:p>
    <w:p w:rsidR="00C8670F" w:rsidRDefault="00C8670F" w:rsidP="00C8670F">
      <w:pPr>
        <w:pStyle w:val="ListParagraph"/>
        <w:numPr>
          <w:ilvl w:val="0"/>
          <w:numId w:val="12"/>
        </w:numPr>
        <w:spacing w:after="0" w:line="276" w:lineRule="auto"/>
        <w:ind w:right="827"/>
      </w:pPr>
      <w:r>
        <w:t>Gordon Little who plants and uproots the Christmas trees at the village entrances every year has asked if there is a possibility to plant and leave in because the task is getting quite hard for him now.  Resolved: To be discussed in the future for 2018</w:t>
      </w:r>
    </w:p>
    <w:p w:rsidR="00C8670F" w:rsidRDefault="00C8670F" w:rsidP="00C8670F">
      <w:pPr>
        <w:pStyle w:val="ListParagraph"/>
        <w:numPr>
          <w:ilvl w:val="0"/>
          <w:numId w:val="12"/>
        </w:numPr>
        <w:spacing w:after="0" w:line="276" w:lineRule="auto"/>
        <w:ind w:right="827"/>
      </w:pPr>
      <w:r>
        <w:t xml:space="preserve">Cllr Collinson and Cllr </w:t>
      </w:r>
      <w:proofErr w:type="spellStart"/>
      <w:r>
        <w:t>Tuddenham</w:t>
      </w:r>
      <w:proofErr w:type="spellEnd"/>
      <w:r>
        <w:t xml:space="preserve"> attended the Burial Board Meeting.  Discussions were had regarding a large plot that is unused and the question about whether it can be sold on/used by another party due to the lack of space in the cemetery.  A relative within the family who owns the plot has now come forward. Next meeting 28</w:t>
      </w:r>
      <w:r w:rsidRPr="00C8670F">
        <w:rPr>
          <w:vertAlign w:val="superscript"/>
        </w:rPr>
        <w:t>th</w:t>
      </w:r>
      <w:r>
        <w:t xml:space="preserve"> November.</w:t>
      </w:r>
    </w:p>
    <w:p w:rsidR="00C8670F" w:rsidRDefault="00C8670F" w:rsidP="00C8670F">
      <w:pPr>
        <w:pStyle w:val="ListParagraph"/>
        <w:numPr>
          <w:ilvl w:val="0"/>
          <w:numId w:val="12"/>
        </w:numPr>
        <w:spacing w:after="0" w:line="276" w:lineRule="auto"/>
        <w:ind w:right="827"/>
      </w:pPr>
      <w:r>
        <w:t xml:space="preserve">Cllr Sadler will attend Monk </w:t>
      </w:r>
      <w:proofErr w:type="spellStart"/>
      <w:r>
        <w:t>Fryston</w:t>
      </w:r>
      <w:proofErr w:type="spellEnd"/>
      <w:r>
        <w:t xml:space="preserve"> Education Foundation in the coming week.  Anyone with ideas where they can financial support young people or anyone young person (up to age 25) in need of financial support for their studies should make contact.  Cllr Sadler will also present the grant request made by Monk </w:t>
      </w:r>
      <w:proofErr w:type="spellStart"/>
      <w:r>
        <w:t>Fryston</w:t>
      </w:r>
      <w:proofErr w:type="spellEnd"/>
      <w:r>
        <w:t xml:space="preserve"> PTA for discussion by MFEF.</w:t>
      </w:r>
      <w:bookmarkStart w:id="0" w:name="_GoBack"/>
      <w:bookmarkEnd w:id="0"/>
    </w:p>
    <w:p w:rsidR="00C8670F" w:rsidRDefault="00C8670F" w:rsidP="00C8670F">
      <w:pPr>
        <w:spacing w:after="0" w:line="276" w:lineRule="auto"/>
        <w:ind w:right="827"/>
      </w:pPr>
    </w:p>
    <w:p w:rsidR="00C06D5C" w:rsidRPr="001410E3" w:rsidRDefault="005F1996" w:rsidP="00C06D5C">
      <w:pPr>
        <w:spacing w:after="0" w:line="240" w:lineRule="auto"/>
        <w:ind w:right="827"/>
        <w:rPr>
          <w:rFonts w:cs="Arial"/>
          <w:b/>
          <w:u w:val="single"/>
        </w:rPr>
      </w:pPr>
      <w:r>
        <w:rPr>
          <w:rFonts w:cstheme="minorHAnsi"/>
          <w:b/>
          <w:color w:val="222222"/>
          <w:szCs w:val="26"/>
          <w:u w:val="single"/>
          <w:shd w:val="clear" w:color="auto" w:fill="FFFFFF"/>
        </w:rPr>
        <w:t>15</w:t>
      </w:r>
      <w:r w:rsidR="00C06D5C" w:rsidRPr="001410E3">
        <w:rPr>
          <w:rFonts w:cstheme="minorHAnsi"/>
          <w:b/>
          <w:color w:val="222222"/>
          <w:szCs w:val="26"/>
          <w:u w:val="single"/>
          <w:shd w:val="clear" w:color="auto" w:fill="FFFFFF"/>
        </w:rPr>
        <w:t>.</w:t>
      </w:r>
      <w:r w:rsidR="00C06D5C" w:rsidRPr="001410E3">
        <w:rPr>
          <w:rFonts w:cs="Arial"/>
          <w:b/>
          <w:u w:val="single"/>
        </w:rPr>
        <w:t xml:space="preserve"> Confirm the date and time of the next Parish Council Meeting</w:t>
      </w:r>
    </w:p>
    <w:p w:rsidR="00C06D5C" w:rsidRDefault="00C06D5C" w:rsidP="007575F7">
      <w:pPr>
        <w:spacing w:after="0" w:line="240" w:lineRule="auto"/>
        <w:ind w:right="827"/>
        <w:rPr>
          <w:rFonts w:cs="Arial"/>
        </w:rPr>
      </w:pPr>
      <w:r w:rsidRPr="00C06D5C">
        <w:rPr>
          <w:rFonts w:cs="Arial"/>
          <w:b/>
        </w:rPr>
        <w:t>Resolved:</w:t>
      </w:r>
      <w:r>
        <w:rPr>
          <w:rFonts w:cs="Arial"/>
        </w:rPr>
        <w:t xml:space="preserve"> </w:t>
      </w:r>
      <w:r w:rsidRPr="00C06D5C">
        <w:rPr>
          <w:rFonts w:cs="Arial"/>
        </w:rPr>
        <w:t xml:space="preserve"> </w:t>
      </w:r>
      <w:r w:rsidR="007575F7" w:rsidRPr="0091771F">
        <w:rPr>
          <w:rFonts w:cs="Arial"/>
        </w:rPr>
        <w:t xml:space="preserve">Wednesday </w:t>
      </w:r>
      <w:r w:rsidR="005F1996">
        <w:rPr>
          <w:rFonts w:cs="Arial"/>
        </w:rPr>
        <w:t>1</w:t>
      </w:r>
      <w:r w:rsidR="005F1996" w:rsidRPr="005F1996">
        <w:rPr>
          <w:rFonts w:cs="Arial"/>
          <w:vertAlign w:val="superscript"/>
        </w:rPr>
        <w:t>st</w:t>
      </w:r>
      <w:r w:rsidR="005F1996">
        <w:rPr>
          <w:rFonts w:cs="Arial"/>
        </w:rPr>
        <w:t xml:space="preserve"> November </w:t>
      </w:r>
      <w:r w:rsidR="007575F7" w:rsidRPr="0091771F">
        <w:rPr>
          <w:rFonts w:cs="Arial"/>
        </w:rPr>
        <w:t>2017</w:t>
      </w:r>
      <w:r w:rsidR="007575F7">
        <w:rPr>
          <w:rFonts w:cs="Arial"/>
        </w:rPr>
        <w:t xml:space="preserve">, 7.30pm at Monk </w:t>
      </w:r>
      <w:proofErr w:type="spellStart"/>
      <w:r w:rsidR="007575F7">
        <w:rPr>
          <w:rFonts w:cs="Arial"/>
        </w:rPr>
        <w:t>Fryston</w:t>
      </w:r>
      <w:proofErr w:type="spellEnd"/>
      <w:r w:rsidR="007575F7">
        <w:rPr>
          <w:rFonts w:cs="Arial"/>
        </w:rPr>
        <w:t xml:space="preserve"> and </w:t>
      </w:r>
      <w:proofErr w:type="spellStart"/>
      <w:r w:rsidR="007575F7">
        <w:rPr>
          <w:rFonts w:cs="Arial"/>
        </w:rPr>
        <w:t>Hillam</w:t>
      </w:r>
      <w:proofErr w:type="spellEnd"/>
      <w:r w:rsidR="007575F7">
        <w:rPr>
          <w:rFonts w:cs="Arial"/>
        </w:rPr>
        <w:t xml:space="preserve"> Community Centre</w:t>
      </w:r>
      <w:r w:rsidR="005F1996">
        <w:rPr>
          <w:rFonts w:cs="Arial"/>
        </w:rPr>
        <w:t>.</w:t>
      </w:r>
    </w:p>
    <w:p w:rsidR="007575F7" w:rsidRDefault="007575F7" w:rsidP="00576F79">
      <w:pPr>
        <w:spacing w:line="276" w:lineRule="auto"/>
        <w:rPr>
          <w:b/>
          <w:u w:val="single"/>
        </w:rPr>
      </w:pPr>
    </w:p>
    <w:p w:rsidR="00576F79" w:rsidRPr="001410E3" w:rsidRDefault="00563851" w:rsidP="00576F79">
      <w:pPr>
        <w:spacing w:line="276" w:lineRule="auto"/>
        <w:rPr>
          <w:b/>
          <w:u w:val="single"/>
        </w:rPr>
      </w:pPr>
      <w:r w:rsidRPr="001410E3">
        <w:rPr>
          <w:b/>
          <w:u w:val="single"/>
        </w:rPr>
        <w:t>1</w:t>
      </w:r>
      <w:r w:rsidR="00D224B4" w:rsidRPr="001410E3">
        <w:rPr>
          <w:b/>
          <w:u w:val="single"/>
        </w:rPr>
        <w:t>4</w:t>
      </w:r>
      <w:r w:rsidR="00E076F6" w:rsidRPr="001410E3">
        <w:rPr>
          <w:b/>
          <w:u w:val="single"/>
        </w:rPr>
        <w:t xml:space="preserve">. </w:t>
      </w:r>
      <w:r w:rsidR="003B0670" w:rsidRPr="001410E3">
        <w:rPr>
          <w:b/>
          <w:u w:val="single"/>
        </w:rPr>
        <w:t>Meeting closed</w:t>
      </w:r>
      <w:r w:rsidR="007575F7">
        <w:rPr>
          <w:b/>
          <w:u w:val="single"/>
        </w:rPr>
        <w:t xml:space="preserve"> – </w:t>
      </w:r>
      <w:r w:rsidR="00555FA8">
        <w:rPr>
          <w:b/>
          <w:u w:val="single"/>
        </w:rPr>
        <w:t>9</w:t>
      </w:r>
      <w:r w:rsidR="005F1996">
        <w:rPr>
          <w:b/>
          <w:u w:val="single"/>
        </w:rPr>
        <w:t>.10</w:t>
      </w:r>
      <w:r w:rsidR="00555FA8">
        <w:rPr>
          <w:b/>
          <w:u w:val="single"/>
        </w:rPr>
        <w:t>PM</w:t>
      </w:r>
    </w:p>
    <w:p w:rsidR="00EB0D1D" w:rsidRPr="00E14F68" w:rsidRDefault="00EB0D1D" w:rsidP="00576F79">
      <w:pPr>
        <w:spacing w:after="0" w:line="276" w:lineRule="auto"/>
        <w:ind w:left="360"/>
        <w:rPr>
          <w:sz w:val="16"/>
        </w:rPr>
      </w:pPr>
    </w:p>
    <w:p w:rsidR="00DA5AEC" w:rsidRDefault="00DA5AEC"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Pr="00E14F68" w:rsidRDefault="00101A2B" w:rsidP="00576F79">
      <w:pPr>
        <w:spacing w:after="0" w:line="276" w:lineRule="auto"/>
        <w:rPr>
          <w:sz w:val="16"/>
        </w:rPr>
      </w:pPr>
    </w:p>
    <w:p w:rsidR="00DA5AEC" w:rsidRDefault="00DA5AEC" w:rsidP="00576F79">
      <w:pPr>
        <w:spacing w:after="0" w:line="276" w:lineRule="auto"/>
        <w:ind w:left="360"/>
      </w:pPr>
    </w:p>
    <w:p w:rsidR="00EC24BB" w:rsidRDefault="00EC24BB" w:rsidP="00576F79">
      <w:pPr>
        <w:spacing w:after="0" w:line="276" w:lineRule="auto"/>
        <w:ind w:left="360"/>
      </w:pPr>
    </w:p>
    <w:p w:rsidR="00DA5AEC" w:rsidRDefault="00DA5AEC" w:rsidP="00576F79">
      <w:pPr>
        <w:spacing w:after="200" w:line="276" w:lineRule="auto"/>
        <w:jc w:val="center"/>
        <w:rPr>
          <w:rFonts w:cs="Arial"/>
          <w:u w:val="single"/>
        </w:rPr>
      </w:pPr>
      <w:r>
        <w:rPr>
          <w:rFonts w:cs="Arial"/>
        </w:rPr>
        <w:t>SIGNED: _________________________________________________</w:t>
      </w:r>
      <w:r>
        <w:rPr>
          <w:rFonts w:cs="Arial"/>
        </w:rPr>
        <w:tab/>
        <w:t xml:space="preserve">DATE:  </w:t>
      </w:r>
      <w:r>
        <w:rPr>
          <w:rFonts w:cs="Arial"/>
          <w:u w:val="single"/>
        </w:rPr>
        <w:t>___</w:t>
      </w:r>
      <w:r w:rsidRPr="003376D3">
        <w:rPr>
          <w:rFonts w:cs="Arial"/>
          <w:u w:val="single"/>
        </w:rPr>
        <w:t>__</w:t>
      </w:r>
      <w:r w:rsidR="00FB61AC">
        <w:rPr>
          <w:rFonts w:cs="Arial"/>
          <w:u w:val="single"/>
        </w:rPr>
        <w:t>_______</w:t>
      </w:r>
      <w:r w:rsidRPr="003376D3">
        <w:rPr>
          <w:rFonts w:cs="Arial"/>
          <w:u w:val="single"/>
        </w:rPr>
        <w:t>______</w:t>
      </w:r>
    </w:p>
    <w:p w:rsidR="00AF407F" w:rsidRDefault="00AF407F" w:rsidP="00576F79">
      <w:pPr>
        <w:spacing w:after="200" w:line="276" w:lineRule="auto"/>
        <w:jc w:val="center"/>
        <w:rPr>
          <w:rFonts w:cs="Arial"/>
          <w:u w:val="single"/>
        </w:rPr>
      </w:pPr>
    </w:p>
    <w:p w:rsidR="00AF407F" w:rsidRPr="00AF407F" w:rsidRDefault="00AF407F" w:rsidP="00576F79">
      <w:pPr>
        <w:spacing w:after="200" w:line="276" w:lineRule="auto"/>
        <w:jc w:val="center"/>
      </w:pPr>
    </w:p>
    <w:sectPr w:rsidR="00AF407F" w:rsidRPr="00AF407F" w:rsidSect="00BF336A">
      <w:footerReference w:type="default" r:id="rId8"/>
      <w:pgSz w:w="11906" w:h="16838"/>
      <w:pgMar w:top="720" w:right="720" w:bottom="720" w:left="720"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5A" w:rsidRDefault="00A5335A" w:rsidP="00B953B2">
      <w:pPr>
        <w:spacing w:after="0" w:line="240" w:lineRule="auto"/>
      </w:pPr>
      <w:r>
        <w:separator/>
      </w:r>
    </w:p>
  </w:endnote>
  <w:endnote w:type="continuationSeparator" w:id="0">
    <w:p w:rsidR="00A5335A" w:rsidRDefault="00A5335A" w:rsidP="00B9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85958"/>
      <w:docPartObj>
        <w:docPartGallery w:val="Page Numbers (Bottom of Page)"/>
        <w:docPartUnique/>
      </w:docPartObj>
    </w:sdtPr>
    <w:sdtEndPr>
      <w:rPr>
        <w:noProof/>
      </w:rPr>
    </w:sdtEndPr>
    <w:sdtContent>
      <w:p w:rsidR="00934810" w:rsidRDefault="00934810" w:rsidP="00DA5AEC">
        <w:pPr>
          <w:pStyle w:val="Footer"/>
          <w:jc w:val="center"/>
        </w:pPr>
        <w:r>
          <w:fldChar w:fldCharType="begin"/>
        </w:r>
        <w:r>
          <w:instrText xml:space="preserve"> PAGE   \* MERGEFORMAT </w:instrText>
        </w:r>
        <w:r>
          <w:fldChar w:fldCharType="separate"/>
        </w:r>
        <w:r w:rsidR="00743871">
          <w:rPr>
            <w:noProof/>
          </w:rPr>
          <w:t>33</w:t>
        </w:r>
        <w:r>
          <w:rPr>
            <w:noProof/>
          </w:rPr>
          <w:fldChar w:fldCharType="end"/>
        </w:r>
      </w:p>
    </w:sdtContent>
  </w:sdt>
  <w:p w:rsidR="00934810" w:rsidRPr="00DA5AEC" w:rsidRDefault="00934810" w:rsidP="00DA5AEC">
    <w:pPr>
      <w:pStyle w:val="Footer"/>
      <w:jc w:val="right"/>
      <w:rPr>
        <w:sz w:val="18"/>
      </w:rPr>
    </w:pPr>
    <w:r w:rsidRPr="00DA5AEC">
      <w:rPr>
        <w:sz w:val="18"/>
      </w:rPr>
      <w:t>Initial</w:t>
    </w:r>
    <w:proofErr w:type="gramStart"/>
    <w:r w:rsidRPr="00DA5AEC">
      <w:rPr>
        <w:sz w:val="18"/>
      </w:rPr>
      <w:t>:_</w:t>
    </w:r>
    <w:proofErr w:type="gramEnd"/>
    <w:r w:rsidRPr="00DA5AEC">
      <w:rPr>
        <w:sz w:val="18"/>
      </w:rPr>
      <w:t>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5A" w:rsidRDefault="00A5335A" w:rsidP="00B953B2">
      <w:pPr>
        <w:spacing w:after="0" w:line="240" w:lineRule="auto"/>
      </w:pPr>
      <w:r>
        <w:separator/>
      </w:r>
    </w:p>
  </w:footnote>
  <w:footnote w:type="continuationSeparator" w:id="0">
    <w:p w:rsidR="00A5335A" w:rsidRDefault="00A5335A" w:rsidP="00B95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62EB"/>
    <w:multiLevelType w:val="hybridMultilevel"/>
    <w:tmpl w:val="9968C322"/>
    <w:lvl w:ilvl="0" w:tplc="EF60B5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8D7A0E"/>
    <w:multiLevelType w:val="hybridMultilevel"/>
    <w:tmpl w:val="C95C62AA"/>
    <w:lvl w:ilvl="0" w:tplc="FA2039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CD17E3"/>
    <w:multiLevelType w:val="multilevel"/>
    <w:tmpl w:val="BBA08B2A"/>
    <w:lvl w:ilvl="0">
      <w:start w:val="1"/>
      <w:numFmt w:val="decimal"/>
      <w:lvlText w:val="%1."/>
      <w:lvlJc w:val="left"/>
      <w:pPr>
        <w:ind w:left="644" w:hanging="360"/>
      </w:pPr>
    </w:lvl>
    <w:lvl w:ilvl="1">
      <w:start w:val="1"/>
      <w:numFmt w:val="decimal"/>
      <w:isLgl/>
      <w:lvlText w:val="%1.%2"/>
      <w:lvlJc w:val="left"/>
      <w:pPr>
        <w:ind w:left="2160" w:hanging="1080"/>
      </w:pPr>
      <w:rPr>
        <w:b w:val="0"/>
      </w:rPr>
    </w:lvl>
    <w:lvl w:ilvl="2">
      <w:start w:val="1"/>
      <w:numFmt w:val="decimal"/>
      <w:isLgl/>
      <w:lvlText w:val="%1.%2.%3"/>
      <w:lvlJc w:val="left"/>
      <w:pPr>
        <w:ind w:left="2520" w:hanging="108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3" w15:restartNumberingAfterBreak="0">
    <w:nsid w:val="26815BE1"/>
    <w:multiLevelType w:val="hybridMultilevel"/>
    <w:tmpl w:val="3708A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C431E"/>
    <w:multiLevelType w:val="hybridMultilevel"/>
    <w:tmpl w:val="64B878A2"/>
    <w:lvl w:ilvl="0" w:tplc="0778D7E0">
      <w:start w:val="1"/>
      <w:numFmt w:val="lowerLetter"/>
      <w:lvlText w:val="%1)"/>
      <w:lvlJc w:val="left"/>
      <w:pPr>
        <w:ind w:left="1616" w:hanging="360"/>
      </w:pPr>
      <w:rPr>
        <w:rFonts w:hint="default"/>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5" w15:restartNumberingAfterBreak="0">
    <w:nsid w:val="2D485CAA"/>
    <w:multiLevelType w:val="hybridMultilevel"/>
    <w:tmpl w:val="E5B85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8639D"/>
    <w:multiLevelType w:val="hybridMultilevel"/>
    <w:tmpl w:val="C77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B462E"/>
    <w:multiLevelType w:val="hybridMultilevel"/>
    <w:tmpl w:val="EF9AA452"/>
    <w:lvl w:ilvl="0" w:tplc="123867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1616613"/>
    <w:multiLevelType w:val="hybridMultilevel"/>
    <w:tmpl w:val="4BD0D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F37B0"/>
    <w:multiLevelType w:val="hybridMultilevel"/>
    <w:tmpl w:val="2A9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50133"/>
    <w:multiLevelType w:val="hybridMultilevel"/>
    <w:tmpl w:val="57968BD6"/>
    <w:lvl w:ilvl="0" w:tplc="96EC8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1715F3"/>
    <w:multiLevelType w:val="hybridMultilevel"/>
    <w:tmpl w:val="5C92B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10"/>
  </w:num>
  <w:num w:numId="8">
    <w:abstractNumId w:val="4"/>
  </w:num>
  <w:num w:numId="9">
    <w:abstractNumId w:val="8"/>
  </w:num>
  <w:num w:numId="10">
    <w:abstractNumId w:val="1"/>
  </w:num>
  <w:num w:numId="11">
    <w:abstractNumId w:val="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2"/>
    <w:rsid w:val="00013E8A"/>
    <w:rsid w:val="00042723"/>
    <w:rsid w:val="00057110"/>
    <w:rsid w:val="00063585"/>
    <w:rsid w:val="00080CE8"/>
    <w:rsid w:val="00083FD1"/>
    <w:rsid w:val="000A4308"/>
    <w:rsid w:val="000B2B87"/>
    <w:rsid w:val="000B3332"/>
    <w:rsid w:val="000C1C09"/>
    <w:rsid w:val="000D28D2"/>
    <w:rsid w:val="000E6CB3"/>
    <w:rsid w:val="00101A2B"/>
    <w:rsid w:val="00103B03"/>
    <w:rsid w:val="00112C0D"/>
    <w:rsid w:val="00113E4E"/>
    <w:rsid w:val="0011642B"/>
    <w:rsid w:val="001204CE"/>
    <w:rsid w:val="001276E0"/>
    <w:rsid w:val="00127ABC"/>
    <w:rsid w:val="00132190"/>
    <w:rsid w:val="001324A0"/>
    <w:rsid w:val="00136795"/>
    <w:rsid w:val="00136929"/>
    <w:rsid w:val="001410E3"/>
    <w:rsid w:val="00161CD4"/>
    <w:rsid w:val="00165392"/>
    <w:rsid w:val="001712FC"/>
    <w:rsid w:val="001757B5"/>
    <w:rsid w:val="0018531F"/>
    <w:rsid w:val="00185F21"/>
    <w:rsid w:val="00187466"/>
    <w:rsid w:val="001A1FE1"/>
    <w:rsid w:val="001A31A1"/>
    <w:rsid w:val="001B1816"/>
    <w:rsid w:val="001B652A"/>
    <w:rsid w:val="001C4995"/>
    <w:rsid w:val="001D2BCD"/>
    <w:rsid w:val="001D75D9"/>
    <w:rsid w:val="001E0B8A"/>
    <w:rsid w:val="001E10F0"/>
    <w:rsid w:val="001E486E"/>
    <w:rsid w:val="001E6B89"/>
    <w:rsid w:val="001F01C3"/>
    <w:rsid w:val="001F7B8F"/>
    <w:rsid w:val="002006C6"/>
    <w:rsid w:val="00207A47"/>
    <w:rsid w:val="002221CA"/>
    <w:rsid w:val="00232EF6"/>
    <w:rsid w:val="00235A81"/>
    <w:rsid w:val="0024287E"/>
    <w:rsid w:val="00250E7B"/>
    <w:rsid w:val="00254666"/>
    <w:rsid w:val="00261274"/>
    <w:rsid w:val="00263A4B"/>
    <w:rsid w:val="00270C88"/>
    <w:rsid w:val="00271735"/>
    <w:rsid w:val="002764DD"/>
    <w:rsid w:val="00283786"/>
    <w:rsid w:val="002879EE"/>
    <w:rsid w:val="002929C2"/>
    <w:rsid w:val="002A56BB"/>
    <w:rsid w:val="002A56D2"/>
    <w:rsid w:val="002A637D"/>
    <w:rsid w:val="002A65A1"/>
    <w:rsid w:val="002B1115"/>
    <w:rsid w:val="002B7957"/>
    <w:rsid w:val="002E09BB"/>
    <w:rsid w:val="002E3AF9"/>
    <w:rsid w:val="002E3D08"/>
    <w:rsid w:val="002F11DF"/>
    <w:rsid w:val="002F4FF6"/>
    <w:rsid w:val="003022F7"/>
    <w:rsid w:val="003062CD"/>
    <w:rsid w:val="00315311"/>
    <w:rsid w:val="00317FC4"/>
    <w:rsid w:val="00332315"/>
    <w:rsid w:val="00334E7C"/>
    <w:rsid w:val="00344654"/>
    <w:rsid w:val="003462B8"/>
    <w:rsid w:val="0034630F"/>
    <w:rsid w:val="003468EF"/>
    <w:rsid w:val="00351957"/>
    <w:rsid w:val="003544F2"/>
    <w:rsid w:val="0037397D"/>
    <w:rsid w:val="00377E74"/>
    <w:rsid w:val="00382449"/>
    <w:rsid w:val="00395FA4"/>
    <w:rsid w:val="003A0597"/>
    <w:rsid w:val="003A197F"/>
    <w:rsid w:val="003A53A4"/>
    <w:rsid w:val="003B0670"/>
    <w:rsid w:val="003B6986"/>
    <w:rsid w:val="003B70B4"/>
    <w:rsid w:val="003C0297"/>
    <w:rsid w:val="003C6265"/>
    <w:rsid w:val="003D2BE9"/>
    <w:rsid w:val="003E0161"/>
    <w:rsid w:val="003E53A0"/>
    <w:rsid w:val="003E7397"/>
    <w:rsid w:val="003F3C77"/>
    <w:rsid w:val="0040646D"/>
    <w:rsid w:val="00406693"/>
    <w:rsid w:val="004132B8"/>
    <w:rsid w:val="00425987"/>
    <w:rsid w:val="0042722B"/>
    <w:rsid w:val="004436CA"/>
    <w:rsid w:val="004473AC"/>
    <w:rsid w:val="00450B90"/>
    <w:rsid w:val="00457889"/>
    <w:rsid w:val="00466305"/>
    <w:rsid w:val="004753DD"/>
    <w:rsid w:val="00482E9E"/>
    <w:rsid w:val="00487D80"/>
    <w:rsid w:val="00492D13"/>
    <w:rsid w:val="004A0A85"/>
    <w:rsid w:val="004A1883"/>
    <w:rsid w:val="004A31C4"/>
    <w:rsid w:val="004A56CC"/>
    <w:rsid w:val="004B7831"/>
    <w:rsid w:val="004D11C4"/>
    <w:rsid w:val="004D3691"/>
    <w:rsid w:val="004E6DEA"/>
    <w:rsid w:val="004F2ED5"/>
    <w:rsid w:val="004F5334"/>
    <w:rsid w:val="0050747D"/>
    <w:rsid w:val="00507929"/>
    <w:rsid w:val="00510E05"/>
    <w:rsid w:val="00517916"/>
    <w:rsid w:val="005276AA"/>
    <w:rsid w:val="00537D5A"/>
    <w:rsid w:val="0054167A"/>
    <w:rsid w:val="00545FB6"/>
    <w:rsid w:val="00551A42"/>
    <w:rsid w:val="005553FF"/>
    <w:rsid w:val="00555829"/>
    <w:rsid w:val="00555B43"/>
    <w:rsid w:val="00555FA8"/>
    <w:rsid w:val="00563851"/>
    <w:rsid w:val="00567AB3"/>
    <w:rsid w:val="00571E7D"/>
    <w:rsid w:val="00575FD2"/>
    <w:rsid w:val="0057646D"/>
    <w:rsid w:val="00576F79"/>
    <w:rsid w:val="005848E6"/>
    <w:rsid w:val="0059432A"/>
    <w:rsid w:val="00595249"/>
    <w:rsid w:val="005A2E2E"/>
    <w:rsid w:val="005C1B7C"/>
    <w:rsid w:val="005C5CFA"/>
    <w:rsid w:val="005D2F96"/>
    <w:rsid w:val="005F1996"/>
    <w:rsid w:val="00635C37"/>
    <w:rsid w:val="00644086"/>
    <w:rsid w:val="0064786C"/>
    <w:rsid w:val="00653ABD"/>
    <w:rsid w:val="00674529"/>
    <w:rsid w:val="00675C47"/>
    <w:rsid w:val="00686085"/>
    <w:rsid w:val="00690563"/>
    <w:rsid w:val="00694765"/>
    <w:rsid w:val="006A4C05"/>
    <w:rsid w:val="006A717F"/>
    <w:rsid w:val="006B2036"/>
    <w:rsid w:val="006B348D"/>
    <w:rsid w:val="006B3D54"/>
    <w:rsid w:val="006B667A"/>
    <w:rsid w:val="006B6D96"/>
    <w:rsid w:val="006C3DE8"/>
    <w:rsid w:val="006D3BEB"/>
    <w:rsid w:val="006F29DB"/>
    <w:rsid w:val="007177C6"/>
    <w:rsid w:val="007178B8"/>
    <w:rsid w:val="00720DA1"/>
    <w:rsid w:val="007330E1"/>
    <w:rsid w:val="0073423D"/>
    <w:rsid w:val="00743871"/>
    <w:rsid w:val="00753ED8"/>
    <w:rsid w:val="007575F7"/>
    <w:rsid w:val="00767A23"/>
    <w:rsid w:val="007732A4"/>
    <w:rsid w:val="007748B7"/>
    <w:rsid w:val="00776E40"/>
    <w:rsid w:val="0077723E"/>
    <w:rsid w:val="00783A88"/>
    <w:rsid w:val="00796FFD"/>
    <w:rsid w:val="0079777D"/>
    <w:rsid w:val="007A0104"/>
    <w:rsid w:val="007A194A"/>
    <w:rsid w:val="007A7236"/>
    <w:rsid w:val="007A7472"/>
    <w:rsid w:val="007B132A"/>
    <w:rsid w:val="007D30F8"/>
    <w:rsid w:val="007E4277"/>
    <w:rsid w:val="007E429A"/>
    <w:rsid w:val="007E55C5"/>
    <w:rsid w:val="007F6402"/>
    <w:rsid w:val="008012A5"/>
    <w:rsid w:val="00802C79"/>
    <w:rsid w:val="0081125E"/>
    <w:rsid w:val="00814EB5"/>
    <w:rsid w:val="00822DE8"/>
    <w:rsid w:val="008327B2"/>
    <w:rsid w:val="0083426A"/>
    <w:rsid w:val="00835896"/>
    <w:rsid w:val="00837507"/>
    <w:rsid w:val="00847EBB"/>
    <w:rsid w:val="008542D8"/>
    <w:rsid w:val="00855A07"/>
    <w:rsid w:val="008606A3"/>
    <w:rsid w:val="0087218A"/>
    <w:rsid w:val="00876EA8"/>
    <w:rsid w:val="00882300"/>
    <w:rsid w:val="00884BAA"/>
    <w:rsid w:val="0089162C"/>
    <w:rsid w:val="0089437D"/>
    <w:rsid w:val="0089634E"/>
    <w:rsid w:val="008A1E66"/>
    <w:rsid w:val="008A30AF"/>
    <w:rsid w:val="008A3769"/>
    <w:rsid w:val="008A488A"/>
    <w:rsid w:val="008A5351"/>
    <w:rsid w:val="008A5DA9"/>
    <w:rsid w:val="008B1ECC"/>
    <w:rsid w:val="008B2262"/>
    <w:rsid w:val="008B7E32"/>
    <w:rsid w:val="008D31B3"/>
    <w:rsid w:val="008D614E"/>
    <w:rsid w:val="008D6C6A"/>
    <w:rsid w:val="008E2AFC"/>
    <w:rsid w:val="008E5C13"/>
    <w:rsid w:val="008F4D9F"/>
    <w:rsid w:val="008F70BA"/>
    <w:rsid w:val="0090698A"/>
    <w:rsid w:val="009128DF"/>
    <w:rsid w:val="00913464"/>
    <w:rsid w:val="009135BF"/>
    <w:rsid w:val="00924134"/>
    <w:rsid w:val="00930961"/>
    <w:rsid w:val="009334C2"/>
    <w:rsid w:val="00934810"/>
    <w:rsid w:val="009374E6"/>
    <w:rsid w:val="00944386"/>
    <w:rsid w:val="009647F5"/>
    <w:rsid w:val="00982C71"/>
    <w:rsid w:val="009A2C6B"/>
    <w:rsid w:val="009A31AF"/>
    <w:rsid w:val="009A5F50"/>
    <w:rsid w:val="009A66D1"/>
    <w:rsid w:val="009B1501"/>
    <w:rsid w:val="009C1F6C"/>
    <w:rsid w:val="009E600F"/>
    <w:rsid w:val="009F6F26"/>
    <w:rsid w:val="00A04516"/>
    <w:rsid w:val="00A1779D"/>
    <w:rsid w:val="00A17A8F"/>
    <w:rsid w:val="00A328B5"/>
    <w:rsid w:val="00A403B4"/>
    <w:rsid w:val="00A4069A"/>
    <w:rsid w:val="00A4156C"/>
    <w:rsid w:val="00A471ED"/>
    <w:rsid w:val="00A51EC6"/>
    <w:rsid w:val="00A52575"/>
    <w:rsid w:val="00A5335A"/>
    <w:rsid w:val="00A53D0B"/>
    <w:rsid w:val="00A616F2"/>
    <w:rsid w:val="00A71F59"/>
    <w:rsid w:val="00A74762"/>
    <w:rsid w:val="00A8563D"/>
    <w:rsid w:val="00A91528"/>
    <w:rsid w:val="00A92E28"/>
    <w:rsid w:val="00A94282"/>
    <w:rsid w:val="00A972F3"/>
    <w:rsid w:val="00AA69AB"/>
    <w:rsid w:val="00AB073C"/>
    <w:rsid w:val="00AC56A2"/>
    <w:rsid w:val="00AD1639"/>
    <w:rsid w:val="00AE2FD9"/>
    <w:rsid w:val="00AE4407"/>
    <w:rsid w:val="00AE5C11"/>
    <w:rsid w:val="00AE69B1"/>
    <w:rsid w:val="00AF407F"/>
    <w:rsid w:val="00AF7B0A"/>
    <w:rsid w:val="00B0085B"/>
    <w:rsid w:val="00B02377"/>
    <w:rsid w:val="00B053A1"/>
    <w:rsid w:val="00B12B35"/>
    <w:rsid w:val="00B12E35"/>
    <w:rsid w:val="00B146F0"/>
    <w:rsid w:val="00B263E5"/>
    <w:rsid w:val="00B31E23"/>
    <w:rsid w:val="00B3453B"/>
    <w:rsid w:val="00B367FE"/>
    <w:rsid w:val="00B3745F"/>
    <w:rsid w:val="00B4468E"/>
    <w:rsid w:val="00B46AB4"/>
    <w:rsid w:val="00B52CBD"/>
    <w:rsid w:val="00B57D83"/>
    <w:rsid w:val="00B603A6"/>
    <w:rsid w:val="00B609B7"/>
    <w:rsid w:val="00B71B1C"/>
    <w:rsid w:val="00B72C81"/>
    <w:rsid w:val="00B751ED"/>
    <w:rsid w:val="00B80A55"/>
    <w:rsid w:val="00B8103D"/>
    <w:rsid w:val="00B85DB9"/>
    <w:rsid w:val="00B90041"/>
    <w:rsid w:val="00B92EB1"/>
    <w:rsid w:val="00B953B2"/>
    <w:rsid w:val="00BA2B8A"/>
    <w:rsid w:val="00BB1A50"/>
    <w:rsid w:val="00BD4C10"/>
    <w:rsid w:val="00BE1B3C"/>
    <w:rsid w:val="00BE7B8C"/>
    <w:rsid w:val="00BF3161"/>
    <w:rsid w:val="00BF336A"/>
    <w:rsid w:val="00C01180"/>
    <w:rsid w:val="00C053F3"/>
    <w:rsid w:val="00C06D5C"/>
    <w:rsid w:val="00C11A9F"/>
    <w:rsid w:val="00C13C4C"/>
    <w:rsid w:val="00C153FD"/>
    <w:rsid w:val="00C17F23"/>
    <w:rsid w:val="00C24A97"/>
    <w:rsid w:val="00C60BEC"/>
    <w:rsid w:val="00C62623"/>
    <w:rsid w:val="00C63BAC"/>
    <w:rsid w:val="00C76A6A"/>
    <w:rsid w:val="00C8670F"/>
    <w:rsid w:val="00C87B23"/>
    <w:rsid w:val="00C971B7"/>
    <w:rsid w:val="00CA64B0"/>
    <w:rsid w:val="00CA75D8"/>
    <w:rsid w:val="00CB2406"/>
    <w:rsid w:val="00CC261D"/>
    <w:rsid w:val="00CC66C5"/>
    <w:rsid w:val="00CD1D32"/>
    <w:rsid w:val="00CE5FDE"/>
    <w:rsid w:val="00CF0FF9"/>
    <w:rsid w:val="00CF24DE"/>
    <w:rsid w:val="00D00A2E"/>
    <w:rsid w:val="00D01AED"/>
    <w:rsid w:val="00D105D0"/>
    <w:rsid w:val="00D11C4C"/>
    <w:rsid w:val="00D1365C"/>
    <w:rsid w:val="00D224B4"/>
    <w:rsid w:val="00D24E1A"/>
    <w:rsid w:val="00D53043"/>
    <w:rsid w:val="00D61210"/>
    <w:rsid w:val="00D64A73"/>
    <w:rsid w:val="00D710A1"/>
    <w:rsid w:val="00D90881"/>
    <w:rsid w:val="00D909E5"/>
    <w:rsid w:val="00DA487E"/>
    <w:rsid w:val="00DA5AEC"/>
    <w:rsid w:val="00DB5DB3"/>
    <w:rsid w:val="00DB78AC"/>
    <w:rsid w:val="00DC096C"/>
    <w:rsid w:val="00DC2E01"/>
    <w:rsid w:val="00DF5C42"/>
    <w:rsid w:val="00E01BB2"/>
    <w:rsid w:val="00E06910"/>
    <w:rsid w:val="00E06D02"/>
    <w:rsid w:val="00E076F6"/>
    <w:rsid w:val="00E149B2"/>
    <w:rsid w:val="00E14F68"/>
    <w:rsid w:val="00E16D41"/>
    <w:rsid w:val="00E1721E"/>
    <w:rsid w:val="00E33A6A"/>
    <w:rsid w:val="00E42DF9"/>
    <w:rsid w:val="00E44A6F"/>
    <w:rsid w:val="00E5785A"/>
    <w:rsid w:val="00E640F4"/>
    <w:rsid w:val="00E64EBF"/>
    <w:rsid w:val="00E76CEB"/>
    <w:rsid w:val="00E76D41"/>
    <w:rsid w:val="00E8654C"/>
    <w:rsid w:val="00E90FAA"/>
    <w:rsid w:val="00EB0D1D"/>
    <w:rsid w:val="00EB18FC"/>
    <w:rsid w:val="00EB2986"/>
    <w:rsid w:val="00EB38E4"/>
    <w:rsid w:val="00EB4F4A"/>
    <w:rsid w:val="00EC24BB"/>
    <w:rsid w:val="00ED03C0"/>
    <w:rsid w:val="00ED24E0"/>
    <w:rsid w:val="00ED4699"/>
    <w:rsid w:val="00EF372A"/>
    <w:rsid w:val="00EF4DD2"/>
    <w:rsid w:val="00F031B4"/>
    <w:rsid w:val="00F07E2D"/>
    <w:rsid w:val="00F141AB"/>
    <w:rsid w:val="00F41B63"/>
    <w:rsid w:val="00F42ABA"/>
    <w:rsid w:val="00F64678"/>
    <w:rsid w:val="00F70061"/>
    <w:rsid w:val="00F817E9"/>
    <w:rsid w:val="00F86BBA"/>
    <w:rsid w:val="00F93640"/>
    <w:rsid w:val="00FA756D"/>
    <w:rsid w:val="00FB3A00"/>
    <w:rsid w:val="00FB61AC"/>
    <w:rsid w:val="00FC20A6"/>
    <w:rsid w:val="00FC20DB"/>
    <w:rsid w:val="00FC2F7A"/>
    <w:rsid w:val="00FC5BD8"/>
    <w:rsid w:val="00FC6FB6"/>
    <w:rsid w:val="00FC7CF7"/>
    <w:rsid w:val="00FD6886"/>
    <w:rsid w:val="00FD6A0E"/>
    <w:rsid w:val="00FE15A3"/>
    <w:rsid w:val="00FE3EEE"/>
    <w:rsid w:val="00FE6AA1"/>
    <w:rsid w:val="00FE72DB"/>
    <w:rsid w:val="00FF27D9"/>
    <w:rsid w:val="00FF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A28A8-1CEF-44F8-89F0-C3D30767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B2"/>
  </w:style>
  <w:style w:type="paragraph" w:styleId="Header">
    <w:name w:val="header"/>
    <w:basedOn w:val="Normal"/>
    <w:link w:val="HeaderChar"/>
    <w:uiPriority w:val="99"/>
    <w:unhideWhenUsed/>
    <w:rsid w:val="00B9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B2"/>
  </w:style>
  <w:style w:type="paragraph" w:styleId="ListParagraph">
    <w:name w:val="List Paragraph"/>
    <w:basedOn w:val="Normal"/>
    <w:uiPriority w:val="34"/>
    <w:qFormat/>
    <w:rsid w:val="009647F5"/>
    <w:pPr>
      <w:ind w:left="720"/>
      <w:contextualSpacing/>
    </w:pPr>
  </w:style>
  <w:style w:type="table" w:styleId="TableGrid">
    <w:name w:val="Table Grid"/>
    <w:basedOn w:val="TableNormal"/>
    <w:uiPriority w:val="39"/>
    <w:rsid w:val="00E1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216">
      <w:bodyDiv w:val="1"/>
      <w:marLeft w:val="0"/>
      <w:marRight w:val="0"/>
      <w:marTop w:val="0"/>
      <w:marBottom w:val="0"/>
      <w:divBdr>
        <w:top w:val="none" w:sz="0" w:space="0" w:color="auto"/>
        <w:left w:val="none" w:sz="0" w:space="0" w:color="auto"/>
        <w:bottom w:val="none" w:sz="0" w:space="0" w:color="auto"/>
        <w:right w:val="none" w:sz="0" w:space="0" w:color="auto"/>
      </w:divBdr>
    </w:div>
    <w:div w:id="773015372">
      <w:bodyDiv w:val="1"/>
      <w:marLeft w:val="0"/>
      <w:marRight w:val="0"/>
      <w:marTop w:val="0"/>
      <w:marBottom w:val="0"/>
      <w:divBdr>
        <w:top w:val="none" w:sz="0" w:space="0" w:color="auto"/>
        <w:left w:val="none" w:sz="0" w:space="0" w:color="auto"/>
        <w:bottom w:val="none" w:sz="0" w:space="0" w:color="auto"/>
        <w:right w:val="none" w:sz="0" w:space="0" w:color="auto"/>
      </w:divBdr>
    </w:div>
    <w:div w:id="7780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Juvina Janik</dc:creator>
  <cp:lastModifiedBy>Juvina Janik</cp:lastModifiedBy>
  <cp:revision>5</cp:revision>
  <cp:lastPrinted>2017-10-13T14:25:00Z</cp:lastPrinted>
  <dcterms:created xsi:type="dcterms:W3CDTF">2017-10-13T09:33:00Z</dcterms:created>
  <dcterms:modified xsi:type="dcterms:W3CDTF">2017-10-13T15:40:00Z</dcterms:modified>
</cp:coreProperties>
</file>